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CC8E9" w14:textId="7E5C2340" w:rsidR="00D07D48" w:rsidRPr="00E27AE5" w:rsidRDefault="00D07D48" w:rsidP="00D07D48">
      <w:pPr>
        <w:jc w:val="center"/>
        <w:rPr>
          <w:rFonts w:ascii="Arial" w:hAnsi="Arial" w:cs="Arial"/>
          <w:b/>
          <w:bCs/>
          <w:sz w:val="32"/>
          <w:szCs w:val="32"/>
        </w:rPr>
      </w:pPr>
      <w:r w:rsidRPr="00E27AE5">
        <w:rPr>
          <w:rFonts w:ascii="Arial" w:hAnsi="Arial" w:cs="Arial"/>
          <w:b/>
          <w:bCs/>
          <w:sz w:val="32"/>
          <w:szCs w:val="32"/>
        </w:rPr>
        <w:t>RESOLUTIVOS: Política Nacional</w:t>
      </w:r>
    </w:p>
    <w:p w14:paraId="42D46417" w14:textId="77777777" w:rsidR="00D07D48" w:rsidRPr="00E645EB" w:rsidRDefault="00D07D48" w:rsidP="00D07D48">
      <w:pPr>
        <w:jc w:val="center"/>
        <w:rPr>
          <w:rFonts w:ascii="Arial" w:hAnsi="Arial" w:cs="Arial"/>
          <w:sz w:val="24"/>
          <w:szCs w:val="24"/>
        </w:rPr>
      </w:pPr>
    </w:p>
    <w:p w14:paraId="6910B133" w14:textId="77777777" w:rsidR="00D07D48" w:rsidRPr="00E645EB" w:rsidRDefault="00D07D48" w:rsidP="00D07D48">
      <w:pPr>
        <w:jc w:val="center"/>
        <w:rPr>
          <w:rFonts w:ascii="Arial" w:hAnsi="Arial" w:cs="Arial"/>
          <w:sz w:val="24"/>
          <w:szCs w:val="24"/>
        </w:rPr>
      </w:pPr>
      <w:r w:rsidRPr="00E645EB">
        <w:rPr>
          <w:rFonts w:ascii="Arial" w:hAnsi="Arial" w:cs="Arial"/>
          <w:sz w:val="24"/>
          <w:szCs w:val="24"/>
        </w:rPr>
        <w:t>Mesa 1   Auditorio " Javier Barros Sierra", de la Facultad de Ingeniería.</w:t>
      </w:r>
    </w:p>
    <w:p w14:paraId="406AF27B" w14:textId="77777777" w:rsidR="00D07D48" w:rsidRPr="00E645EB" w:rsidRDefault="00D07D48" w:rsidP="00D07D48">
      <w:pPr>
        <w:jc w:val="both"/>
        <w:rPr>
          <w:rFonts w:ascii="Arial" w:hAnsi="Arial" w:cs="Arial"/>
          <w:sz w:val="24"/>
          <w:szCs w:val="24"/>
        </w:rPr>
      </w:pPr>
    </w:p>
    <w:p w14:paraId="473A2E48" w14:textId="0466C07A" w:rsidR="00D07D48" w:rsidRPr="00E645EB" w:rsidRDefault="00836AEF" w:rsidP="00D07D48">
      <w:pPr>
        <w:jc w:val="both"/>
        <w:rPr>
          <w:rFonts w:ascii="Arial" w:hAnsi="Arial" w:cs="Arial"/>
          <w:sz w:val="24"/>
          <w:szCs w:val="24"/>
        </w:rPr>
      </w:pPr>
      <w:r w:rsidRPr="00E645EB">
        <w:rPr>
          <w:rFonts w:ascii="Arial" w:hAnsi="Arial" w:cs="Arial"/>
          <w:sz w:val="24"/>
          <w:szCs w:val="24"/>
        </w:rPr>
        <w:t xml:space="preserve">Los trabajos de la mesa de Política Nacional </w:t>
      </w:r>
      <w:r w:rsidR="00AD5ECA" w:rsidRPr="00E645EB">
        <w:rPr>
          <w:rFonts w:ascii="Arial" w:hAnsi="Arial" w:cs="Arial"/>
          <w:sz w:val="24"/>
          <w:szCs w:val="24"/>
        </w:rPr>
        <w:t xml:space="preserve">se iniciaron el viernes 8 de septiembre de </w:t>
      </w:r>
      <w:r w:rsidR="00C36BB5" w:rsidRPr="00E645EB">
        <w:rPr>
          <w:rFonts w:ascii="Arial" w:hAnsi="Arial" w:cs="Arial"/>
          <w:sz w:val="24"/>
          <w:szCs w:val="24"/>
        </w:rPr>
        <w:t>2023</w:t>
      </w:r>
      <w:r w:rsidR="008217F4" w:rsidRPr="00E645EB">
        <w:rPr>
          <w:rFonts w:ascii="Arial" w:hAnsi="Arial" w:cs="Arial"/>
          <w:sz w:val="24"/>
          <w:szCs w:val="24"/>
        </w:rPr>
        <w:t xml:space="preserve"> en el auditorio “Javier Barros Sierra” a las </w:t>
      </w:r>
      <w:r w:rsidR="00F13EF9" w:rsidRPr="00E645EB">
        <w:rPr>
          <w:rFonts w:ascii="Arial" w:hAnsi="Arial" w:cs="Arial"/>
          <w:sz w:val="24"/>
          <w:szCs w:val="24"/>
        </w:rPr>
        <w:t>16:00 horas</w:t>
      </w:r>
      <w:r w:rsidR="00390943" w:rsidRPr="00E645EB">
        <w:rPr>
          <w:rFonts w:ascii="Arial" w:hAnsi="Arial" w:cs="Arial"/>
          <w:sz w:val="24"/>
          <w:szCs w:val="24"/>
        </w:rPr>
        <w:t>.</w:t>
      </w:r>
      <w:r w:rsidR="00E26AFF" w:rsidRPr="00E645EB">
        <w:rPr>
          <w:rFonts w:ascii="Arial" w:hAnsi="Arial" w:cs="Arial"/>
          <w:sz w:val="24"/>
          <w:szCs w:val="24"/>
        </w:rPr>
        <w:t xml:space="preserve"> </w:t>
      </w:r>
      <w:r w:rsidR="00D07D48" w:rsidRPr="00E645EB">
        <w:rPr>
          <w:rFonts w:ascii="Arial" w:hAnsi="Arial" w:cs="Arial"/>
          <w:sz w:val="24"/>
          <w:szCs w:val="24"/>
        </w:rPr>
        <w:t xml:space="preserve">Presidieron la mesa: Carlos Hugo Morales </w:t>
      </w:r>
      <w:proofErr w:type="spellStart"/>
      <w:r w:rsidR="00D07D48" w:rsidRPr="00E645EB">
        <w:rPr>
          <w:rFonts w:ascii="Arial" w:hAnsi="Arial" w:cs="Arial"/>
          <w:sz w:val="24"/>
          <w:szCs w:val="24"/>
        </w:rPr>
        <w:t>Morales</w:t>
      </w:r>
      <w:proofErr w:type="spellEnd"/>
      <w:r w:rsidR="00D07D48" w:rsidRPr="00E645EB">
        <w:rPr>
          <w:rFonts w:ascii="Arial" w:hAnsi="Arial" w:cs="Arial"/>
          <w:sz w:val="24"/>
          <w:szCs w:val="24"/>
        </w:rPr>
        <w:t>, secretario general; Alberto Pulido Aranda, secretario de Prensa y Propaganda; Yazmín Cabrera Vázquez, secretaria de Relaciones; María Silvia Villegas Nieves, secretaría de Actas, Acuerdos y Archivos; Enrique Sánchez Dávila, delegado al CGO Escuela Nacional Preparatoria Núm. 8; Adrián Pedrozo Castillo, Escuela Nacional Preparatoria No. 5 y José Gumercindo Roldán Sánchez, delegado del Instituto de Biología.</w:t>
      </w:r>
      <w:r w:rsidR="003068F3" w:rsidRPr="00E645EB">
        <w:rPr>
          <w:rFonts w:ascii="Arial" w:hAnsi="Arial" w:cs="Arial"/>
          <w:sz w:val="24"/>
          <w:szCs w:val="24"/>
        </w:rPr>
        <w:t xml:space="preserve"> A </w:t>
      </w:r>
      <w:r w:rsidR="008C3A51" w:rsidRPr="00E645EB">
        <w:rPr>
          <w:rFonts w:ascii="Arial" w:hAnsi="Arial" w:cs="Arial"/>
          <w:sz w:val="24"/>
          <w:szCs w:val="24"/>
        </w:rPr>
        <w:t>la mesa</w:t>
      </w:r>
      <w:r w:rsidR="003068F3" w:rsidRPr="00E645EB">
        <w:rPr>
          <w:rFonts w:ascii="Arial" w:hAnsi="Arial" w:cs="Arial"/>
          <w:sz w:val="24"/>
          <w:szCs w:val="24"/>
        </w:rPr>
        <w:t xml:space="preserve"> de Política Nacional</w:t>
      </w:r>
      <w:r w:rsidR="00B81A23" w:rsidRPr="00E645EB">
        <w:rPr>
          <w:rFonts w:ascii="Arial" w:hAnsi="Arial" w:cs="Arial"/>
          <w:sz w:val="24"/>
          <w:szCs w:val="24"/>
        </w:rPr>
        <w:t xml:space="preserve">, se registraron </w:t>
      </w:r>
      <w:r w:rsidR="009C6233" w:rsidRPr="00E645EB">
        <w:rPr>
          <w:rFonts w:ascii="Arial" w:hAnsi="Arial" w:cs="Arial"/>
          <w:sz w:val="24"/>
          <w:szCs w:val="24"/>
        </w:rPr>
        <w:t>136</w:t>
      </w:r>
      <w:r w:rsidR="00671ADD" w:rsidRPr="00E645EB">
        <w:rPr>
          <w:rFonts w:ascii="Arial" w:hAnsi="Arial" w:cs="Arial"/>
          <w:sz w:val="24"/>
          <w:szCs w:val="24"/>
        </w:rPr>
        <w:t xml:space="preserve"> delegados</w:t>
      </w:r>
      <w:r w:rsidR="00663C50" w:rsidRPr="00E645EB">
        <w:rPr>
          <w:rFonts w:ascii="Arial" w:hAnsi="Arial" w:cs="Arial"/>
          <w:sz w:val="24"/>
          <w:szCs w:val="24"/>
        </w:rPr>
        <w:t xml:space="preserve"> y 31 ponencias</w:t>
      </w:r>
      <w:r w:rsidR="00DC0E20" w:rsidRPr="00E645EB">
        <w:rPr>
          <w:rFonts w:ascii="Arial" w:hAnsi="Arial" w:cs="Arial"/>
          <w:sz w:val="24"/>
          <w:szCs w:val="24"/>
        </w:rPr>
        <w:t>.</w:t>
      </w:r>
      <w:r w:rsidR="00BF0F89" w:rsidRPr="00E645EB">
        <w:rPr>
          <w:rFonts w:ascii="Arial" w:hAnsi="Arial" w:cs="Arial"/>
          <w:sz w:val="24"/>
          <w:szCs w:val="24"/>
        </w:rPr>
        <w:t xml:space="preserve"> Los resolutivos fueron aprobados por todos los presentes con un solo voto en contra y cero abstenciones.</w:t>
      </w:r>
    </w:p>
    <w:p w14:paraId="1E0E4F0F" w14:textId="77777777" w:rsidR="00D07D48" w:rsidRPr="00E645EB" w:rsidRDefault="00D07D48" w:rsidP="00D07D48">
      <w:pPr>
        <w:jc w:val="both"/>
        <w:rPr>
          <w:rFonts w:ascii="Arial" w:hAnsi="Arial" w:cs="Arial"/>
          <w:sz w:val="24"/>
          <w:szCs w:val="24"/>
        </w:rPr>
      </w:pPr>
    </w:p>
    <w:p w14:paraId="25FBB031"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“EL MEJOR TRABAJADOR, SIEMPRE SERA EL MEJOR SINDICALISTA”</w:t>
      </w:r>
    </w:p>
    <w:p w14:paraId="43A3150D"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                                                                             Evaristo Pérez Arreola</w:t>
      </w:r>
    </w:p>
    <w:p w14:paraId="5ABC61BD"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El mundo continúa recuperándose de los estragos que causó la pandemia del COVID 19, fenómeno que paralizó por casi dos años a buena parte de las ramas productivas de la economía, aunque no todos los países sufrieron los mismos efectos. Ya antes de 2019 y principios de 2020, se habían presentado indicios de una desaceleración económica en el mundo, la que tocó fondo cuando la humanidad se protegió de esta enfermedad, en encierros domiciliarios y por consecuencia se produjo una paralización de buena parte de las cadenas productivas, lo que afectó de manera muy importante a la transportación de mercancías y de materias primas.</w:t>
      </w:r>
    </w:p>
    <w:p w14:paraId="07FE6B9A"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ab/>
        <w:t>Ya retomando la situación post pandemia, se viene observando un crecimiento en sectores como el de la tecnología y energías renovables. Además, en respuesta al calentamiento global, existe un cambio notable encaminado hacia inversiones más sustentables y ecológicas. También es claro que las economías en desarrollo o emergentes buscan alcanzar un equilibrio entre la reducción de la pobreza y el desarrollo sustentable, centrándose en la recuperación, fundamental para las economías, atrayendo más recursos públicos mediante la promoción de políticas fiscales responsables, que cuenten con más recursos que apoyen el crecimiento y la estabilidad económica a mediano y largo plazos.</w:t>
      </w:r>
    </w:p>
    <w:p w14:paraId="4672A18D"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ab/>
        <w:t xml:space="preserve">Las políticas neoliberales en México nos han llevado a un capitalismo salvaje, caracterizado por bajos salarios, precarización laboral y empobrecimiento de las mayorías. la venta de empresas a precios irrisorios ha generado una gran desigualdad y la aparición de grandes millonarios, además, desaparecer a los </w:t>
      </w:r>
      <w:r w:rsidRPr="00E645EB">
        <w:rPr>
          <w:rFonts w:ascii="Arial" w:hAnsi="Arial" w:cs="Arial"/>
          <w:sz w:val="24"/>
          <w:szCs w:val="24"/>
        </w:rPr>
        <w:lastRenderedPageBreak/>
        <w:t>sindicatos, es el objetivo de las políticas corporativistas, desproteger a los trabajadores, para evitar nuestra lucha colectiva por mejores condiciones de vida.  Tenemos que reconocer la debilidad de los sindicatos y buscar formas de fortalecerlos para defender los derechos de los asalariados.  este decaimiento sindical se ha dado a nivel mundial, siendo un desafío encontrar formas de construir sindicatos activos y vigorosos.</w:t>
      </w:r>
    </w:p>
    <w:p w14:paraId="116A10C8" w14:textId="239B7290"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El neoliberalismo no va </w:t>
      </w:r>
      <w:r w:rsidR="004B243E" w:rsidRPr="00E645EB">
        <w:rPr>
          <w:rFonts w:ascii="Arial" w:hAnsi="Arial" w:cs="Arial"/>
          <w:sz w:val="24"/>
          <w:szCs w:val="24"/>
        </w:rPr>
        <w:t>a extinguirse</w:t>
      </w:r>
      <w:r w:rsidRPr="00E645EB">
        <w:rPr>
          <w:rFonts w:ascii="Arial" w:hAnsi="Arial" w:cs="Arial"/>
          <w:sz w:val="24"/>
          <w:szCs w:val="24"/>
        </w:rPr>
        <w:t xml:space="preserve"> y en su defecto mutará, ya que es un proceso socioeconómico.  Desde 1982 los presidentes dieron continuidad a este proceso, logrando </w:t>
      </w:r>
      <w:r w:rsidR="004B243E" w:rsidRPr="00E645EB">
        <w:rPr>
          <w:rFonts w:ascii="Arial" w:hAnsi="Arial" w:cs="Arial"/>
          <w:sz w:val="24"/>
          <w:szCs w:val="24"/>
        </w:rPr>
        <w:t>cohesión</w:t>
      </w:r>
      <w:r w:rsidRPr="00E645EB">
        <w:rPr>
          <w:rFonts w:ascii="Arial" w:hAnsi="Arial" w:cs="Arial"/>
          <w:sz w:val="24"/>
          <w:szCs w:val="24"/>
        </w:rPr>
        <w:t xml:space="preserve"> y consenso entre los grupos empresariales, banqueros y sindicatos oficialistas e incluso los partidos políticos; aquellos sectores que se resistieron fueron sometidos, como los estudiantes y el sector aéreo.  La falta de respeto a los contratos colectivos es el costo de alejarnos de la realidad política. El fragmentarnos como sector, ha tenido consecuencias negativas, pues seguiremos con salarios bajos y limitaciones contractuales si no se logra cooperación y unidad entre todos los sectores sociales.</w:t>
      </w:r>
    </w:p>
    <w:p w14:paraId="2D127E88"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Es indudable que el neoliberalismo económico mundial ya no es viable, ya que ha concentrado riquezas en muy pocas manos, privilegiando la presencia de monopolios y oligopolios, dando como resultado la producción de fábricas de pobres y una explotación de manera desmedida de materias primas, la destrucción del medio ambiente, de ecosistemas y de la biodiversidad</w:t>
      </w:r>
    </w:p>
    <w:p w14:paraId="398CF1E3"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ab/>
        <w:t>Este escenario provocó fluctuaciones en la producción de mercancías, servicios y el comercio internacional, particularmente en los rubros de alimentos, productos básicos y energéticos; provocando carestía, mayor desigualdad, aumentando la migración de personas y de desplazados; incrementando la explotación de la fuerza de trabajo, generando afectaciones económicas a todos los pueblos del mundo y elevando la organización, resistencias y lucha de clase de los movimientos sociales, sindicales y campesinos.</w:t>
      </w:r>
    </w:p>
    <w:p w14:paraId="6F285A11"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ab/>
        <w:t>Banxico en un documento de análisis y diagnóstico manifestó: “las perspectivas del crecimiento global (…) siguen apuntando a una desaceleración de la actividad económica mundial en 2023 y a una ligera recuperación en 2024. No obstante, el balance de riesgos continúa sesgado a la baja” y sin duda presentará repercusiones sobre la economía mexicana.</w:t>
      </w:r>
    </w:p>
    <w:p w14:paraId="7A143EC0"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En el ámbito de América Latina, para 2023 la CEPAL ha proyectado un crecimiento económico menor en países iberoamericanos al registrado en 2022, a excepción de Paraguay, y solo 22 Estados del bloque, incluyendo a México tendrán posibilidades de alcanzar tasas de crecimiento mayores al 3 %.</w:t>
      </w:r>
    </w:p>
    <w:p w14:paraId="75B84043"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 </w:t>
      </w:r>
    </w:p>
    <w:p w14:paraId="38863590"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ab/>
        <w:t xml:space="preserve">Ante los desafíos internacionales que afronta el bloque iberoamericano, también la CEPAL ha propuesto, entre otras acciones, reconfigurar las cadenas </w:t>
      </w:r>
      <w:r w:rsidRPr="00E645EB">
        <w:rPr>
          <w:rFonts w:ascii="Arial" w:hAnsi="Arial" w:cs="Arial"/>
          <w:sz w:val="24"/>
          <w:szCs w:val="24"/>
        </w:rPr>
        <w:lastRenderedPageBreak/>
        <w:t>mundiales de suministros, avanzar en la transición energética y promover el hidrógeno verde, así como fomentar la explotación del litio, la economía circular y la transformación digital. También contempla la promoción de sectores como la electromovilidad, la bioeconomía, la industria farmacéutica, la exportación de servicios médicos, el turismo sostenible y la sociedad del cuidado.</w:t>
      </w:r>
    </w:p>
    <w:p w14:paraId="3035D810"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Diagnóstico de la situación nacional</w:t>
      </w:r>
    </w:p>
    <w:p w14:paraId="1CAEB542"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En México se vienen presentando dos visiones del neoliberalismo (con distinto matiz e intensidad): la primera es encabezada por el PRI, PAN, PRD, MC y otros que reivindican la aplicación de un neoliberalismo clásico u ortodoxo, el que asume a rajatabla los planteamientos de Friedman y Hayek, los del Consenso de Washington y los mandatos del FMI y otros organismos financieros internacionales. </w:t>
      </w:r>
    </w:p>
    <w:p w14:paraId="756C577A"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El segundo enfoque lo representa el Gobierno de AMLO  y su llamada 4T,  con la aplicación de medidas de una ‘alternativa’ que todavía carga con muchas de las determinaciones del orden económico anterior”, Es decir: apertura comercial, fuerte dependencia de la economía de Estados Unidos (T–MEC), sector financiero desregulado, política monetaria supeditada al modelo de metas de inflación, tasas de interés que debilitan a la micro, pequeña y mediana empresa, austeridad, “estabilidad” macroeconómica “que actúa en favor de lo financiero y en contra del sector productivo y del empleo”, militarización, continuidad y </w:t>
      </w:r>
      <w:proofErr w:type="spellStart"/>
      <w:r w:rsidRPr="00E645EB">
        <w:rPr>
          <w:rFonts w:ascii="Arial" w:hAnsi="Arial" w:cs="Arial"/>
          <w:sz w:val="24"/>
          <w:szCs w:val="24"/>
        </w:rPr>
        <w:t>refuncionalización</w:t>
      </w:r>
      <w:proofErr w:type="spellEnd"/>
      <w:r w:rsidRPr="00E645EB">
        <w:rPr>
          <w:rFonts w:ascii="Arial" w:hAnsi="Arial" w:cs="Arial"/>
          <w:sz w:val="24"/>
          <w:szCs w:val="24"/>
        </w:rPr>
        <w:t xml:space="preserve"> (no abrogación) de la reformas estructurales que se aprobaron durante el sexenio de Fox, Calderón y Peña Nieto; ausencia de una política para la generación de empleos formales y la reactivación del sector agropecuario e industrial nacional, entre otras </w:t>
      </w:r>
    </w:p>
    <w:p w14:paraId="5864CD7E" w14:textId="2E4D3722"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En </w:t>
      </w:r>
      <w:r w:rsidR="00B948FE" w:rsidRPr="00E645EB">
        <w:rPr>
          <w:rFonts w:ascii="Arial" w:hAnsi="Arial" w:cs="Arial"/>
          <w:sz w:val="24"/>
          <w:szCs w:val="24"/>
        </w:rPr>
        <w:t>suma,</w:t>
      </w:r>
      <w:r w:rsidRPr="00E645EB">
        <w:rPr>
          <w:rFonts w:ascii="Arial" w:hAnsi="Arial" w:cs="Arial"/>
          <w:sz w:val="24"/>
          <w:szCs w:val="24"/>
        </w:rPr>
        <w:t xml:space="preserve"> el gobierno de AMLO representa un rostro “humanista”, “moral”, más social y asistencialista, pero que al final no ha podido derogar la aplicación de los principios, paradigmas y bases teóricas neoliberales. Sin embargo, a diferencia de los presidentes anteriores, AMLO ha demostrado ser un mejor administrador del capital y de los ingresos públicos, impulsando políticas de redistribución del ingreso, otorgando becas, subsidios a adultos mayores, etc., a través de lo cual, su gobierno, a pesar de la pandemia y los altibajos económicos y geopolíticos internacionales ha obtenido varios resultados positivos, entre estos aplicar incrementos a los salarios y, según datos de CONEVAL, disminución de la pobreza.</w:t>
      </w:r>
    </w:p>
    <w:p w14:paraId="2E2C4373" w14:textId="219C58B5" w:rsidR="00D07D48" w:rsidRPr="00E645EB" w:rsidRDefault="00D07D48" w:rsidP="00D07D48">
      <w:pPr>
        <w:jc w:val="both"/>
        <w:rPr>
          <w:rFonts w:ascii="Arial" w:hAnsi="Arial" w:cs="Arial"/>
          <w:sz w:val="24"/>
          <w:szCs w:val="24"/>
        </w:rPr>
      </w:pPr>
      <w:r w:rsidRPr="00E645EB">
        <w:rPr>
          <w:rFonts w:ascii="Arial" w:hAnsi="Arial" w:cs="Arial"/>
          <w:sz w:val="24"/>
          <w:szCs w:val="24"/>
        </w:rPr>
        <w:tab/>
        <w:t xml:space="preserve">En resumen, los diversos gobiernos no han invertido suficientes recursos económicos para mejorar las condiciones de vida de los ciudadanos ni han respetado sus derechos fundamentales, como el acceso a la salud y medicamentos, así como una educación gratuita y de calidad. También afecta la influencia de poderes fácticos, como los medios de comunicación, el narcotráfico, el poder empresarial y las grandes corporaciones, así como la intervención histórica de Estados Unidos. El origen de estos problemas radica en la falta de un verdadero estado de derecho, lo que genera impunidad, corrupción, pobreza, desigualdad social, violencia e inseguridad. Es necesario terminar con el modelo neoliberal y avanzar hacia una democracia económica en México. Se requiere combatir la </w:t>
      </w:r>
      <w:r w:rsidRPr="00E645EB">
        <w:rPr>
          <w:rFonts w:ascii="Arial" w:hAnsi="Arial" w:cs="Arial"/>
          <w:sz w:val="24"/>
          <w:szCs w:val="24"/>
        </w:rPr>
        <w:lastRenderedPageBreak/>
        <w:t xml:space="preserve">pobreza y la desigualdad económica, distribuyendo los ingresos de manera más equitativa, generando empleos decentes. Es de vital importancia proteger el medio ambiente y luchar contra el cambio climático, existe necesidad de usar los recursos de manera consciente y evitar el consumo excesivo; se celebraron los primeros eventos de nuestra organización sin desechables y se instó a todas las personas a llevar sus propias tazas o vasos. Tenemos la intención de eliminar el uso de unicel y fomentar </w:t>
      </w:r>
      <w:r w:rsidR="00823B5C" w:rsidRPr="00E645EB">
        <w:rPr>
          <w:rFonts w:ascii="Arial" w:hAnsi="Arial" w:cs="Arial"/>
          <w:sz w:val="24"/>
          <w:szCs w:val="24"/>
        </w:rPr>
        <w:t>alimentos</w:t>
      </w:r>
      <w:r w:rsidRPr="00E645EB">
        <w:rPr>
          <w:rFonts w:ascii="Arial" w:hAnsi="Arial" w:cs="Arial"/>
          <w:sz w:val="24"/>
          <w:szCs w:val="24"/>
        </w:rPr>
        <w:t xml:space="preserve"> más saludables. Además, se propuso la implementación de un módulo de bici puma en las comisiones para mejorar la movilidad y reducir el uso de automóviles entre los afiliados. Finalmente, enfatizamos: para ser de izquierda es necesario tener la convicción de luchar contra el cambio climático.</w:t>
      </w:r>
    </w:p>
    <w:p w14:paraId="55FAAB7E" w14:textId="4EA7E22F" w:rsidR="00D07D48" w:rsidRPr="00E645EB" w:rsidRDefault="00D07D48" w:rsidP="00D07D48">
      <w:pPr>
        <w:jc w:val="both"/>
        <w:rPr>
          <w:rFonts w:ascii="Arial" w:hAnsi="Arial" w:cs="Arial"/>
          <w:sz w:val="24"/>
          <w:szCs w:val="24"/>
        </w:rPr>
      </w:pPr>
      <w:r w:rsidRPr="00E645EB">
        <w:rPr>
          <w:rFonts w:ascii="Arial" w:hAnsi="Arial" w:cs="Arial"/>
          <w:sz w:val="24"/>
          <w:szCs w:val="24"/>
        </w:rPr>
        <w:t>Recordamos cuando Fidel Castro en su discurso en la Facultad de Derecho de Buenos Aires, Argentina, planteó la importancia de soñar e invitó a todos los asistentes a asumir el compromiso de trabajar por una gran organización sindical de carácter internacional</w:t>
      </w:r>
    </w:p>
    <w:p w14:paraId="0C91F2E5" w14:textId="55DBDBC8"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El objetivo es que tanto los trabajadores actuales como las futuras generaciones se comprometan con el sindicalismo y el trabajo, observando el lema, de que: </w:t>
      </w:r>
      <w:r w:rsidR="0007605D" w:rsidRPr="00E645EB">
        <w:rPr>
          <w:rFonts w:ascii="Arial" w:hAnsi="Arial" w:cs="Arial"/>
          <w:sz w:val="24"/>
          <w:szCs w:val="24"/>
        </w:rPr>
        <w:t>“El</w:t>
      </w:r>
      <w:r w:rsidRPr="00E645EB">
        <w:rPr>
          <w:rFonts w:ascii="Arial" w:hAnsi="Arial" w:cs="Arial"/>
          <w:sz w:val="24"/>
          <w:szCs w:val="24"/>
        </w:rPr>
        <w:t xml:space="preserve"> mejor trabajador siempre será el mejor sindicalista”</w:t>
      </w:r>
    </w:p>
    <w:p w14:paraId="561FE0CE" w14:textId="08FEDA39"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Luego de un año de asumir la responsabilidad de la dirección, destacamos la dificultad de construir la unidad dentro de las organizaciones sindicales, pero enfatizamos que es la única forma de lograr un cambio a nivel </w:t>
      </w:r>
      <w:r w:rsidR="0043621E" w:rsidRPr="00E645EB">
        <w:rPr>
          <w:rFonts w:ascii="Arial" w:hAnsi="Arial" w:cs="Arial"/>
          <w:sz w:val="24"/>
          <w:szCs w:val="24"/>
        </w:rPr>
        <w:t>nacional; buscamos</w:t>
      </w:r>
      <w:r w:rsidRPr="00E645EB">
        <w:rPr>
          <w:rFonts w:ascii="Arial" w:hAnsi="Arial" w:cs="Arial"/>
          <w:sz w:val="24"/>
          <w:szCs w:val="24"/>
        </w:rPr>
        <w:t xml:space="preserve"> concentrar a </w:t>
      </w:r>
      <w:r w:rsidR="003D54C8" w:rsidRPr="00E645EB">
        <w:rPr>
          <w:rFonts w:ascii="Arial" w:hAnsi="Arial" w:cs="Arial"/>
          <w:sz w:val="24"/>
          <w:szCs w:val="24"/>
        </w:rPr>
        <w:t>todos los sindicatos</w:t>
      </w:r>
      <w:r w:rsidRPr="00E645EB">
        <w:rPr>
          <w:rFonts w:ascii="Arial" w:hAnsi="Arial" w:cs="Arial"/>
          <w:sz w:val="24"/>
          <w:szCs w:val="24"/>
        </w:rPr>
        <w:t xml:space="preserve"> en beneficio de los trabajadores, enfocándonos en derogar la ley del ISSSTE recobrando la jubilación solidaria y mejorar los sistemas de asistencia.</w:t>
      </w:r>
    </w:p>
    <w:p w14:paraId="20001FB8" w14:textId="4DCD9CD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Debemos mantener internamente, un diálogo y discusión continua para llegar a acuerdos en beneficio de nuestros afiliados y superar la división. La meta es como sindicalismo nacional, enfrentar las políticas que van en contra de los trabajadores. Estamos en busca de reunirnos con el presidente con una propuesta sólida que incluya los beneficios y la importancia de construir un hospital universitario de primer nivel en el terreno de </w:t>
      </w:r>
      <w:r w:rsidR="00CA5392" w:rsidRPr="00E645EB">
        <w:rPr>
          <w:rFonts w:ascii="Arial" w:hAnsi="Arial" w:cs="Arial"/>
          <w:sz w:val="24"/>
          <w:szCs w:val="24"/>
        </w:rPr>
        <w:t>periférico</w:t>
      </w:r>
      <w:r w:rsidRPr="00E645EB">
        <w:rPr>
          <w:rFonts w:ascii="Arial" w:hAnsi="Arial" w:cs="Arial"/>
          <w:sz w:val="24"/>
          <w:szCs w:val="24"/>
        </w:rPr>
        <w:t>.</w:t>
      </w:r>
    </w:p>
    <w:p w14:paraId="500D876D"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En cuanto a las jubilaciones, estamos buscando alternativas económicas para sustentar este beneficio, calculando las aportaciones económicas necesarias por parte de los trabajadores, la universidad y el gobierno para garantizar la viabilidad de las jubilaciones solidarias.</w:t>
      </w:r>
    </w:p>
    <w:p w14:paraId="5D85239F"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Debemos internamente buscar la unidad en la lucha, el respeto y la institucionalidad para poder establecer metas comunes donde prive la tolerancia y paciencia podemos discutir las ideas y ponernos de acuerdo; hemos coincidido plenamente en la batalla por  las prestaciones que como trabajadores tenemos derecho, no solo el interior del sindicato sino en general en el ámbito nacional por eso hagamos un análisis reflexivo autocrítico para saber en qué momento coyuntural nos encontramos y salir unidos. </w:t>
      </w:r>
    </w:p>
    <w:p w14:paraId="57B46A5E" w14:textId="2FD2803C" w:rsidR="00D07D48" w:rsidRPr="00E645EB" w:rsidRDefault="00D07D48" w:rsidP="00D07D48">
      <w:pPr>
        <w:jc w:val="both"/>
        <w:rPr>
          <w:rFonts w:ascii="Arial" w:hAnsi="Arial" w:cs="Arial"/>
          <w:sz w:val="24"/>
          <w:szCs w:val="24"/>
        </w:rPr>
      </w:pPr>
      <w:r w:rsidRPr="00E645EB">
        <w:rPr>
          <w:rFonts w:ascii="Arial" w:hAnsi="Arial" w:cs="Arial"/>
          <w:sz w:val="24"/>
          <w:szCs w:val="24"/>
        </w:rPr>
        <w:lastRenderedPageBreak/>
        <w:t xml:space="preserve">En nuestros estatutos está garantizada la posibilidad de pertenecer a cualquier expresión política no sin ello menoscabar los derechos de los propios compañeros y la responsabilidad que tenemos </w:t>
      </w:r>
      <w:r w:rsidR="000758FF" w:rsidRPr="00E645EB">
        <w:rPr>
          <w:rFonts w:ascii="Arial" w:hAnsi="Arial" w:cs="Arial"/>
          <w:sz w:val="24"/>
          <w:szCs w:val="24"/>
        </w:rPr>
        <w:t>en los</w:t>
      </w:r>
      <w:r w:rsidRPr="00E645EB">
        <w:rPr>
          <w:rFonts w:ascii="Arial" w:hAnsi="Arial" w:cs="Arial"/>
          <w:sz w:val="24"/>
          <w:szCs w:val="24"/>
        </w:rPr>
        <w:t xml:space="preserve"> diferentes puestos de representación tenemos una obligación sustantiva ante el cambio de los 2 poderes uno a nivel nacional y el otro en la rectoría</w:t>
      </w:r>
    </w:p>
    <w:p w14:paraId="3F618FA9" w14:textId="4838BABD" w:rsidR="00D07D48" w:rsidRPr="00E645EB" w:rsidRDefault="00D07D48" w:rsidP="00D07D48">
      <w:pPr>
        <w:jc w:val="both"/>
        <w:rPr>
          <w:rFonts w:ascii="Arial" w:hAnsi="Arial" w:cs="Arial"/>
          <w:sz w:val="24"/>
          <w:szCs w:val="24"/>
        </w:rPr>
      </w:pPr>
      <w:r w:rsidRPr="00E645EB">
        <w:rPr>
          <w:rFonts w:ascii="Arial" w:hAnsi="Arial" w:cs="Arial"/>
          <w:sz w:val="24"/>
          <w:szCs w:val="24"/>
        </w:rPr>
        <w:t>Por otro lado,</w:t>
      </w:r>
      <w:r w:rsidR="000D268E" w:rsidRPr="00E645EB">
        <w:rPr>
          <w:rFonts w:ascii="Arial" w:hAnsi="Arial" w:cs="Arial"/>
          <w:sz w:val="24"/>
          <w:szCs w:val="24"/>
        </w:rPr>
        <w:t xml:space="preserve"> </w:t>
      </w:r>
      <w:r w:rsidRPr="00E645EB">
        <w:rPr>
          <w:rFonts w:ascii="Arial" w:hAnsi="Arial" w:cs="Arial"/>
          <w:sz w:val="24"/>
          <w:szCs w:val="24"/>
        </w:rPr>
        <w:t xml:space="preserve">destacamos la importancia de educar a la juventud, tanto a aquellos jóvenes que están ingresando al mundo laboral como a los que ya tienen años de </w:t>
      </w:r>
      <w:r w:rsidR="000D268E" w:rsidRPr="00E645EB">
        <w:rPr>
          <w:rFonts w:ascii="Arial" w:hAnsi="Arial" w:cs="Arial"/>
          <w:sz w:val="24"/>
          <w:szCs w:val="24"/>
        </w:rPr>
        <w:t>servicio,</w:t>
      </w:r>
      <w:r w:rsidRPr="00E645EB">
        <w:rPr>
          <w:rFonts w:ascii="Arial" w:hAnsi="Arial" w:cs="Arial"/>
          <w:sz w:val="24"/>
          <w:szCs w:val="24"/>
        </w:rPr>
        <w:t xml:space="preserve"> pero poco conocimiento sindical. Se propone llevar a cabo cursos de formación político-histórico-sindical, con el objetivo de que todos los compañeros tomen conciencia de clase y se conviertan en trabajadores comprometidos.</w:t>
      </w:r>
    </w:p>
    <w:p w14:paraId="1CD1155F" w14:textId="02C7CB7C"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Y sobre todo seguir impulsando la lucha por reivindicar la igualdad y la equidad de </w:t>
      </w:r>
      <w:r w:rsidR="007A486E" w:rsidRPr="00E645EB">
        <w:rPr>
          <w:rFonts w:ascii="Arial" w:hAnsi="Arial" w:cs="Arial"/>
          <w:sz w:val="24"/>
          <w:szCs w:val="24"/>
        </w:rPr>
        <w:t>género</w:t>
      </w:r>
      <w:r w:rsidRPr="00E645EB">
        <w:rPr>
          <w:rFonts w:ascii="Arial" w:hAnsi="Arial" w:cs="Arial"/>
          <w:sz w:val="24"/>
          <w:szCs w:val="24"/>
        </w:rPr>
        <w:t xml:space="preserve"> en todos los </w:t>
      </w:r>
      <w:r w:rsidR="007A486E" w:rsidRPr="00E645EB">
        <w:rPr>
          <w:rFonts w:ascii="Arial" w:hAnsi="Arial" w:cs="Arial"/>
          <w:sz w:val="24"/>
          <w:szCs w:val="24"/>
        </w:rPr>
        <w:t>ámbitos</w:t>
      </w:r>
      <w:r w:rsidRPr="00E645EB">
        <w:rPr>
          <w:rFonts w:ascii="Arial" w:hAnsi="Arial" w:cs="Arial"/>
          <w:sz w:val="24"/>
          <w:szCs w:val="24"/>
        </w:rPr>
        <w:t>.</w:t>
      </w:r>
    </w:p>
    <w:p w14:paraId="1C2DA239"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Para lograr un desarrollo económico sostenible con bienestar social, el STUNAM propone:</w:t>
      </w:r>
    </w:p>
    <w:p w14:paraId="1DB52DD7"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Implementar una reforma fiscal progresiva, a través de la cual paguen más impuestos quienes más ingresos y riquezas obtengan, endureciendo la lucha contra la evasión y elusión fiscal. </w:t>
      </w:r>
    </w:p>
    <w:p w14:paraId="4AAC4F5F"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Impulsar políticas que regulen al sector financiero y vigilar que pague impuestos. </w:t>
      </w:r>
    </w:p>
    <w:p w14:paraId="4F6DC72D"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Contratar deuda interna.</w:t>
      </w:r>
    </w:p>
    <w:p w14:paraId="3EDB17B6"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Aumentar la disminución salarial para altos funcionarios del ejecutivo, legislativo y judicial, gobiernos estatales y municipales.</w:t>
      </w:r>
    </w:p>
    <w:p w14:paraId="7629647A"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Requerimos conformar una política económica expansiva, para lograrla, entre otras medidas debemos revertir la austeridad presupuestal, aumentando la inversión pública en gasto de capital, particularmente para lograr la reactivación del sector agropecuario, la promoción de una industria nacional y la incentivación de nuevos procesos productivos que deriven en la creación de empresas mexicanas y de más empleos bien remunerados. </w:t>
      </w:r>
    </w:p>
    <w:p w14:paraId="2D00817A"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Gasto público:</w:t>
      </w:r>
    </w:p>
    <w:p w14:paraId="0773E131"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Aumentar la inversión pública en gasto de capital, particularmente para reactivar el sector agropecuario, promover una industria nacional e incentivar nuevos procesos productivos que deriven en la creación de nuevas empresas mexicanas. </w:t>
      </w:r>
    </w:p>
    <w:p w14:paraId="0392CD4D"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Creación de empresas estatales en el sector agropecuario e industrial, para la producción de bienes y servicios básicos y estratégicos. (Basilio. Dixit).</w:t>
      </w:r>
    </w:p>
    <w:p w14:paraId="31DAB4CD"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Aumento de presupuesto a ciencia y tecnología; estableciendo una partida especial y direccionada para revolucionar e innovar los procesos productivos (agropecuarios e industriales), para la investigación médica, para desarrollar industria y tecnología propia y, para “el desarrollo de nuevas áreas manufactureras vinculadas con las </w:t>
      </w:r>
      <w:r w:rsidRPr="00E645EB">
        <w:rPr>
          <w:rFonts w:ascii="Arial" w:hAnsi="Arial" w:cs="Arial"/>
          <w:sz w:val="24"/>
          <w:szCs w:val="24"/>
        </w:rPr>
        <w:lastRenderedPageBreak/>
        <w:t xml:space="preserve">actividades con mayores índices de encadenamiento productivo y menores índices de comercialización con el exterior; y retomar y completar la sustitución de importaciones de las empresas manufactureras más dinámicas de la economía”. (Blancas. Dixit). </w:t>
      </w:r>
    </w:p>
    <w:p w14:paraId="2E56EE4C"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Mantener los actuales programas sociales y aumentar el número de beneficiarios. </w:t>
      </w:r>
    </w:p>
    <w:p w14:paraId="58009A92"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Disminuir los presupuestos a los partidos políticos. </w:t>
      </w:r>
    </w:p>
    <w:p w14:paraId="2A36BF63"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Subsidios y préstamos blandos para el sector agropecuario e industrial, principalmente para la micro, pequeña y mediana empresas.</w:t>
      </w:r>
    </w:p>
    <w:p w14:paraId="11590578"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Subsidios y préstamos blandos para la creación de cooperativas en el sector agropecuario e industrial.  </w:t>
      </w:r>
    </w:p>
    <w:p w14:paraId="1F339188"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Aumento del presupuesto al sector salud y medioambiental. </w:t>
      </w:r>
    </w:p>
    <w:p w14:paraId="1862C615"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Partida especial para la construcción de nuevos hospitales públicos y la dignificación laboral y salarial de los trabajadores de la salud.</w:t>
      </w:r>
    </w:p>
    <w:p w14:paraId="2055C589"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Canalizar mayores recursos para combatir y mitigar los efectos del cambio climático y fomentar la cultura de respeto a la biodiversidad.</w:t>
      </w:r>
    </w:p>
    <w:p w14:paraId="1587CB33"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Aumento del presupuesto en educación.</w:t>
      </w:r>
    </w:p>
    <w:p w14:paraId="158B205F"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Apertura por todo el país, de tiendas estatales de abasto popular, donde directamente los productores (sin intermediarios) ofrezcan sus mercarías. </w:t>
      </w:r>
    </w:p>
    <w:p w14:paraId="1565A2DF"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 Fortalecimiento de la economía por la vía del consumo:</w:t>
      </w:r>
    </w:p>
    <w:p w14:paraId="77260DFD"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Control de precios en alimentos básicos y medicinas.</w:t>
      </w:r>
    </w:p>
    <w:p w14:paraId="09F39FF8"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Continuar con la tendencia de aumento al salario mínimo.</w:t>
      </w:r>
    </w:p>
    <w:p w14:paraId="624CA6B6"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Promover el aumento de los salarios contractuales por encima de la inflación. </w:t>
      </w:r>
    </w:p>
    <w:p w14:paraId="31A4881B"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Impulsar programas de recuperación del poder adquisitivo de los salarios.</w:t>
      </w:r>
    </w:p>
    <w:p w14:paraId="5DE61F14"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Otras propuestas: </w:t>
      </w:r>
    </w:p>
    <w:p w14:paraId="60432026"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Reforma agraria que beneficie a campesinos pobres y jornaleros agrícolas, dotándolos de recursos monetarios, tecnológicos, asesoría jurídica y técnica para que puedan trabajar y contribuir a la recuperación de la soberanía alimentaria. </w:t>
      </w:r>
    </w:p>
    <w:p w14:paraId="0A354280"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Diseñar e implementar una política industrial que permita reindustrializar el país con tecnología propia. </w:t>
      </w:r>
    </w:p>
    <w:p w14:paraId="3844E32B"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Disminución de la jornada laboral y aumentar los días de vacaciones para los trabajadores.</w:t>
      </w:r>
    </w:p>
    <w:p w14:paraId="45CBCB14"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Abrogación de las reformas estructurales neoliberales que se aprobaron durante los sexenios de Fox, Calderón y Peña Nieto. (Laboral, energética, educativa, etc.).</w:t>
      </w:r>
    </w:p>
    <w:p w14:paraId="363A8BAB"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lastRenderedPageBreak/>
        <w:t xml:space="preserve">Regreso al sistema solidario de jubilaciones y pensiones. </w:t>
      </w:r>
    </w:p>
    <w:p w14:paraId="7F0CEAF2"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No a la UMA como unidad de medida para el cálculo de jubilaciones.</w:t>
      </w:r>
    </w:p>
    <w:p w14:paraId="2D9E3F39"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Exigir que las trasnacionales radicadas en México transfieran tecnología a las empresas nacionales, que compren insumos mexicanos, que reinviertan sus utilidades en el país y contraten mano de obra mexicana. (Huerta. Dixit). </w:t>
      </w:r>
    </w:p>
    <w:p w14:paraId="2AEC4A8B"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Con estas medidas contribuimos a construir un proyecto de nación con estado de bienestar, donde la mayor participación estatal promueva el crecimiento sostenido, la generación de empleo formal, salario y condiciones laborales dignas, un mercado interno fuerte, una mejor educación, salud y medio ambiente, para que en general tengamos una situación de bienestar, certidumbre y tranquilidad económica en el seno de las familias mexicanas. </w:t>
      </w:r>
    </w:p>
    <w:p w14:paraId="45F4925C"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ab/>
      </w:r>
      <w:r w:rsidRPr="00E645EB">
        <w:rPr>
          <w:rFonts w:ascii="Arial" w:hAnsi="Arial" w:cs="Arial"/>
          <w:sz w:val="24"/>
          <w:szCs w:val="24"/>
        </w:rPr>
        <w:tab/>
        <w:t>Plan de Acción para la revisión salarial 2023</w:t>
      </w:r>
    </w:p>
    <w:p w14:paraId="51008972"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 20 o 21 de septiembre 2023.- Entrega del Emplazamiento a huelga por revisión salarial a las 11:00 horas. </w:t>
      </w:r>
    </w:p>
    <w:p w14:paraId="1CA5B2C2"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Realización de una movilización a la Cámara de Diputados en el mes de septiembre, en los marcos de la discusión del presupuesto para demandar mayores recursos económicos para la Educación pública y en particular para la Media Superior y Superior; además de un presupuesto para desarrollar un programa de Recuperación Salarial para los trabajadores del Sector Universitario.</w:t>
      </w:r>
    </w:p>
    <w:p w14:paraId="1BC775E0"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 Solicitar reuniones con la Secretaría de Hacienda y Crédito Público, con los diputados y senadores de la República integrantes de las Comisiones de Educación y de Presupuesto. </w:t>
      </w:r>
    </w:p>
    <w:p w14:paraId="4E01CB18"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 22 de septiembre 2023.- Instalación del Consejo General de Huelga (CGH) del STUNAM. </w:t>
      </w:r>
    </w:p>
    <w:p w14:paraId="35D944D1"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 26 de septiembre 2023.- Participación en la Marcha que convocan los padres de los 43 Estudiantes Normalistas Desaparecidos de Ayotzinapa, Guerrero. </w:t>
      </w:r>
    </w:p>
    <w:p w14:paraId="6B31CB62"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 29 de septiembre 2023.- Instalación de la mesa de negociación para la revisión salarial. </w:t>
      </w:r>
    </w:p>
    <w:p w14:paraId="7054570D"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 02 de octubre 2023.- Marcha en conmemoración del Movimiento Estudiantil Popular de 1968 y por la matanza en la Plaza de las Tres Culturar de Tlatelolco a las 16:00 horas. </w:t>
      </w:r>
    </w:p>
    <w:p w14:paraId="6E9C6FA7"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 10 de octubre 2023.- Mitin en el Palacio Legislativo de San Lázaro a las 11:00 horas. </w:t>
      </w:r>
    </w:p>
    <w:p w14:paraId="02744319"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 Nuestro sindicato en el marco de su 40 Congreso General Ordinario acuerda convocar a un foro con todo el sindicalismo del país para discutir la problemática de </w:t>
      </w:r>
      <w:r w:rsidRPr="00E645EB">
        <w:rPr>
          <w:rFonts w:ascii="Arial" w:hAnsi="Arial" w:cs="Arial"/>
          <w:sz w:val="24"/>
          <w:szCs w:val="24"/>
        </w:rPr>
        <w:lastRenderedPageBreak/>
        <w:t>la Seguridad Social, la derogación de la UMA (Unidad de Medida y Actualización), el regreso al sistema de pensiones solidario, así como la ley del ISSSTE.</w:t>
      </w:r>
    </w:p>
    <w:p w14:paraId="413EB913"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 17 de octubre de 2023.- Mitin en la Rectoría de la UNAM, a las 11:00 horas. </w:t>
      </w:r>
    </w:p>
    <w:p w14:paraId="1E4EE114" w14:textId="77777777"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 Fecha por confirmar. -  Marcha Nacional del Monumento a la Revolución al Zócalo, a las 16:00 horas. </w:t>
      </w:r>
    </w:p>
    <w:p w14:paraId="531D7835" w14:textId="62B66D3C" w:rsidR="00D07D48" w:rsidRPr="00E645EB" w:rsidRDefault="00D07D48" w:rsidP="00D07D48">
      <w:pPr>
        <w:jc w:val="both"/>
        <w:rPr>
          <w:rFonts w:ascii="Arial" w:hAnsi="Arial" w:cs="Arial"/>
          <w:sz w:val="24"/>
          <w:szCs w:val="24"/>
        </w:rPr>
      </w:pPr>
      <w:r w:rsidRPr="00E645EB">
        <w:rPr>
          <w:rFonts w:ascii="Arial" w:hAnsi="Arial" w:cs="Arial"/>
          <w:sz w:val="24"/>
          <w:szCs w:val="24"/>
        </w:rPr>
        <w:t xml:space="preserve">● La votación para evaluar la propuesta salarial de la UNAM, por aceptar o rechazar la propuesta, </w:t>
      </w:r>
      <w:r w:rsidR="00583D9C" w:rsidRPr="00E645EB">
        <w:rPr>
          <w:rFonts w:ascii="Arial" w:hAnsi="Arial" w:cs="Arial"/>
          <w:sz w:val="24"/>
          <w:szCs w:val="24"/>
        </w:rPr>
        <w:t xml:space="preserve">huelga sí, huelga no, </w:t>
      </w:r>
      <w:r w:rsidRPr="00E645EB">
        <w:rPr>
          <w:rFonts w:ascii="Arial" w:hAnsi="Arial" w:cs="Arial"/>
          <w:sz w:val="24"/>
          <w:szCs w:val="24"/>
        </w:rPr>
        <w:t xml:space="preserve">se considerará en función de los tiempos legales. Que se establezcan en el mes de octubre. </w:t>
      </w:r>
    </w:p>
    <w:p w14:paraId="2F4367CA" w14:textId="77777777" w:rsidR="00E301A5" w:rsidRPr="00E645EB" w:rsidRDefault="00E301A5" w:rsidP="000E3510">
      <w:pPr>
        <w:jc w:val="center"/>
        <w:rPr>
          <w:rFonts w:ascii="Arial" w:hAnsi="Arial" w:cs="Arial"/>
          <w:sz w:val="24"/>
          <w:szCs w:val="24"/>
        </w:rPr>
      </w:pPr>
    </w:p>
    <w:p w14:paraId="069BD496" w14:textId="1DF3DBC9" w:rsidR="000E3510" w:rsidRPr="00E645EB" w:rsidRDefault="000E3510" w:rsidP="000E3510">
      <w:pPr>
        <w:jc w:val="center"/>
        <w:rPr>
          <w:rFonts w:ascii="Arial" w:hAnsi="Arial" w:cs="Arial"/>
          <w:sz w:val="24"/>
          <w:szCs w:val="24"/>
        </w:rPr>
      </w:pPr>
      <w:r w:rsidRPr="00E645EB">
        <w:rPr>
          <w:rFonts w:ascii="Arial" w:hAnsi="Arial" w:cs="Arial"/>
          <w:sz w:val="24"/>
          <w:szCs w:val="24"/>
        </w:rPr>
        <w:t>RESOLUTIVOS ESPECIALES</w:t>
      </w:r>
    </w:p>
    <w:p w14:paraId="4A7679B8" w14:textId="77777777" w:rsidR="00E301A5" w:rsidRPr="00E645EB" w:rsidRDefault="00E301A5" w:rsidP="000E3510">
      <w:pPr>
        <w:jc w:val="center"/>
        <w:rPr>
          <w:rFonts w:ascii="Arial" w:hAnsi="Arial" w:cs="Arial"/>
          <w:sz w:val="24"/>
          <w:szCs w:val="24"/>
        </w:rPr>
      </w:pPr>
    </w:p>
    <w:p w14:paraId="0848F5F1" w14:textId="1EBC6FA0" w:rsidR="00E301A5" w:rsidRPr="00E645EB" w:rsidRDefault="00E301A5" w:rsidP="00E301A5">
      <w:pPr>
        <w:jc w:val="both"/>
        <w:rPr>
          <w:rFonts w:ascii="Arial" w:hAnsi="Arial" w:cs="Arial"/>
          <w:sz w:val="24"/>
          <w:szCs w:val="24"/>
        </w:rPr>
      </w:pPr>
      <w:r w:rsidRPr="00E645EB">
        <w:rPr>
          <w:rFonts w:ascii="Arial" w:hAnsi="Arial" w:cs="Arial"/>
          <w:sz w:val="24"/>
          <w:szCs w:val="24"/>
        </w:rPr>
        <w:t>Seguimos fortaleciendo nuestra relación con la</w:t>
      </w:r>
      <w:r w:rsidR="00B65F35" w:rsidRPr="00E645EB">
        <w:rPr>
          <w:rFonts w:ascii="Arial" w:hAnsi="Arial" w:cs="Arial"/>
          <w:sz w:val="24"/>
          <w:szCs w:val="24"/>
        </w:rPr>
        <w:t xml:space="preserve"> </w:t>
      </w:r>
      <w:r w:rsidRPr="00E645EB">
        <w:rPr>
          <w:rFonts w:ascii="Arial" w:hAnsi="Arial" w:cs="Arial"/>
          <w:sz w:val="24"/>
          <w:szCs w:val="24"/>
        </w:rPr>
        <w:t>Federación Estadounidense del Trabajo y</w:t>
      </w:r>
    </w:p>
    <w:p w14:paraId="2D49D988" w14:textId="7280EF2A" w:rsidR="00E301A5" w:rsidRPr="00E645EB" w:rsidRDefault="00E301A5" w:rsidP="00E301A5">
      <w:pPr>
        <w:jc w:val="both"/>
        <w:rPr>
          <w:rFonts w:ascii="Arial" w:hAnsi="Arial" w:cs="Arial"/>
          <w:sz w:val="24"/>
          <w:szCs w:val="24"/>
        </w:rPr>
      </w:pPr>
      <w:r w:rsidRPr="00E645EB">
        <w:rPr>
          <w:rFonts w:ascii="Arial" w:hAnsi="Arial" w:cs="Arial"/>
          <w:sz w:val="24"/>
          <w:szCs w:val="24"/>
        </w:rPr>
        <w:t>Congreso de Organizaciones Industriales</w:t>
      </w:r>
      <w:r w:rsidR="00B10CA2" w:rsidRPr="00E645EB">
        <w:rPr>
          <w:rFonts w:ascii="Arial" w:hAnsi="Arial" w:cs="Arial"/>
          <w:sz w:val="24"/>
          <w:szCs w:val="24"/>
        </w:rPr>
        <w:t xml:space="preserve"> </w:t>
      </w:r>
      <w:r w:rsidRPr="00E645EB">
        <w:rPr>
          <w:rFonts w:ascii="Arial" w:hAnsi="Arial" w:cs="Arial"/>
          <w:sz w:val="24"/>
          <w:szCs w:val="24"/>
        </w:rPr>
        <w:t>(AFL–CIO), la Confederación Sindical de</w:t>
      </w:r>
      <w:r w:rsidR="00B65F35" w:rsidRPr="00E645EB">
        <w:rPr>
          <w:rFonts w:ascii="Arial" w:hAnsi="Arial" w:cs="Arial"/>
          <w:sz w:val="24"/>
          <w:szCs w:val="24"/>
        </w:rPr>
        <w:t xml:space="preserve"> </w:t>
      </w:r>
      <w:proofErr w:type="gramStart"/>
      <w:r w:rsidRPr="00E645EB">
        <w:rPr>
          <w:rFonts w:ascii="Arial" w:hAnsi="Arial" w:cs="Arial"/>
          <w:sz w:val="24"/>
          <w:szCs w:val="24"/>
        </w:rPr>
        <w:t>Trabajadores y Trabajadoras</w:t>
      </w:r>
      <w:proofErr w:type="gramEnd"/>
      <w:r w:rsidRPr="00E645EB">
        <w:rPr>
          <w:rFonts w:ascii="Arial" w:hAnsi="Arial" w:cs="Arial"/>
          <w:sz w:val="24"/>
          <w:szCs w:val="24"/>
        </w:rPr>
        <w:t xml:space="preserve"> de las Américas</w:t>
      </w:r>
    </w:p>
    <w:p w14:paraId="1D0F5C10" w14:textId="7EC35A80" w:rsidR="00E301A5" w:rsidRPr="00E645EB" w:rsidRDefault="00E301A5" w:rsidP="00E301A5">
      <w:pPr>
        <w:jc w:val="both"/>
        <w:rPr>
          <w:rFonts w:ascii="Arial" w:hAnsi="Arial" w:cs="Arial"/>
          <w:sz w:val="24"/>
          <w:szCs w:val="24"/>
        </w:rPr>
      </w:pPr>
      <w:r w:rsidRPr="00E645EB">
        <w:rPr>
          <w:rFonts w:ascii="Arial" w:hAnsi="Arial" w:cs="Arial"/>
          <w:sz w:val="24"/>
          <w:szCs w:val="24"/>
        </w:rPr>
        <w:t>(CSA), la Confederación Sindical Internacional</w:t>
      </w:r>
      <w:r w:rsidR="00885F41" w:rsidRPr="00E645EB">
        <w:rPr>
          <w:rFonts w:ascii="Arial" w:hAnsi="Arial" w:cs="Arial"/>
          <w:sz w:val="24"/>
          <w:szCs w:val="24"/>
        </w:rPr>
        <w:t xml:space="preserve"> </w:t>
      </w:r>
      <w:r w:rsidRPr="00E645EB">
        <w:rPr>
          <w:rFonts w:ascii="Arial" w:hAnsi="Arial" w:cs="Arial"/>
          <w:sz w:val="24"/>
          <w:szCs w:val="24"/>
        </w:rPr>
        <w:t xml:space="preserve">(CSI), con el </w:t>
      </w:r>
      <w:r w:rsidR="00885F41" w:rsidRPr="00E645EB">
        <w:rPr>
          <w:rFonts w:ascii="Arial" w:hAnsi="Arial" w:cs="Arial"/>
          <w:sz w:val="24"/>
          <w:szCs w:val="24"/>
        </w:rPr>
        <w:t>S</w:t>
      </w:r>
      <w:r w:rsidRPr="00E645EB">
        <w:rPr>
          <w:rFonts w:ascii="Arial" w:hAnsi="Arial" w:cs="Arial"/>
          <w:sz w:val="24"/>
          <w:szCs w:val="24"/>
        </w:rPr>
        <w:t xml:space="preserve">ector </w:t>
      </w:r>
      <w:r w:rsidR="00885F41" w:rsidRPr="00E645EB">
        <w:rPr>
          <w:rFonts w:ascii="Arial" w:hAnsi="Arial" w:cs="Arial"/>
          <w:sz w:val="24"/>
          <w:szCs w:val="24"/>
        </w:rPr>
        <w:t>E</w:t>
      </w:r>
      <w:r w:rsidRPr="00E645EB">
        <w:rPr>
          <w:rFonts w:ascii="Arial" w:hAnsi="Arial" w:cs="Arial"/>
          <w:sz w:val="24"/>
          <w:szCs w:val="24"/>
        </w:rPr>
        <w:t>ducativo de la Coalición</w:t>
      </w:r>
      <w:r w:rsidR="00672B73" w:rsidRPr="00E645EB">
        <w:rPr>
          <w:rFonts w:ascii="Arial" w:hAnsi="Arial" w:cs="Arial"/>
          <w:sz w:val="24"/>
          <w:szCs w:val="24"/>
        </w:rPr>
        <w:t xml:space="preserve"> </w:t>
      </w:r>
      <w:r w:rsidRPr="00E645EB">
        <w:rPr>
          <w:rFonts w:ascii="Arial" w:hAnsi="Arial" w:cs="Arial"/>
          <w:sz w:val="24"/>
          <w:szCs w:val="24"/>
        </w:rPr>
        <w:t>de Trabajadores Académicos en Situación</w:t>
      </w:r>
      <w:r w:rsidR="00672B73" w:rsidRPr="00E645EB">
        <w:rPr>
          <w:rFonts w:ascii="Arial" w:hAnsi="Arial" w:cs="Arial"/>
          <w:sz w:val="24"/>
          <w:szCs w:val="24"/>
        </w:rPr>
        <w:t xml:space="preserve"> </w:t>
      </w:r>
      <w:r w:rsidRPr="00E645EB">
        <w:rPr>
          <w:rFonts w:ascii="Arial" w:hAnsi="Arial" w:cs="Arial"/>
          <w:sz w:val="24"/>
          <w:szCs w:val="24"/>
        </w:rPr>
        <w:t>Precaria (COCAL), la Federación de Sindicatos</w:t>
      </w:r>
      <w:r w:rsidR="00C3790D" w:rsidRPr="00E645EB">
        <w:rPr>
          <w:rFonts w:ascii="Arial" w:hAnsi="Arial" w:cs="Arial"/>
          <w:sz w:val="24"/>
          <w:szCs w:val="24"/>
        </w:rPr>
        <w:t xml:space="preserve"> </w:t>
      </w:r>
      <w:r w:rsidRPr="00E645EB">
        <w:rPr>
          <w:rFonts w:ascii="Arial" w:hAnsi="Arial" w:cs="Arial"/>
          <w:sz w:val="24"/>
          <w:szCs w:val="24"/>
        </w:rPr>
        <w:t>de Trabajadores Universitarios de Centroamérica, México y el Caribe (FESITRAUCAMC), la Confederación de los Trabajadores</w:t>
      </w:r>
      <w:r w:rsidR="00F50A65" w:rsidRPr="00E645EB">
        <w:rPr>
          <w:rFonts w:ascii="Arial" w:hAnsi="Arial" w:cs="Arial"/>
          <w:sz w:val="24"/>
          <w:szCs w:val="24"/>
        </w:rPr>
        <w:t xml:space="preserve"> y </w:t>
      </w:r>
      <w:r w:rsidR="00C828E7" w:rsidRPr="00E645EB">
        <w:rPr>
          <w:rFonts w:ascii="Arial" w:hAnsi="Arial" w:cs="Arial"/>
          <w:sz w:val="24"/>
          <w:szCs w:val="24"/>
        </w:rPr>
        <w:t>Trabajadoras</w:t>
      </w:r>
      <w:r w:rsidRPr="00E645EB">
        <w:rPr>
          <w:rFonts w:ascii="Arial" w:hAnsi="Arial" w:cs="Arial"/>
          <w:sz w:val="24"/>
          <w:szCs w:val="24"/>
        </w:rPr>
        <w:t xml:space="preserve"> de las Universidades de las Américas (CONTUA), la Federación de Docentes Universitarios de América del Sur (FESIDUAS),</w:t>
      </w:r>
      <w:r w:rsidR="001126A5" w:rsidRPr="00E645EB">
        <w:rPr>
          <w:rFonts w:ascii="Arial" w:hAnsi="Arial" w:cs="Arial"/>
          <w:sz w:val="24"/>
          <w:szCs w:val="24"/>
        </w:rPr>
        <w:t xml:space="preserve"> </w:t>
      </w:r>
      <w:r w:rsidRPr="00E645EB">
        <w:rPr>
          <w:rFonts w:ascii="Arial" w:hAnsi="Arial" w:cs="Arial"/>
          <w:sz w:val="24"/>
          <w:szCs w:val="24"/>
        </w:rPr>
        <w:t>la Confederación de Educadores de América (CEA), la Internacional de Servicios Públicos (ISP) y la Organización Internacional del Trabajo (OIT).</w:t>
      </w:r>
    </w:p>
    <w:p w14:paraId="7A5EECE1" w14:textId="77777777" w:rsidR="00E301A5" w:rsidRPr="00E645EB" w:rsidRDefault="00E301A5" w:rsidP="00E301A5">
      <w:pPr>
        <w:jc w:val="both"/>
        <w:rPr>
          <w:rFonts w:ascii="Arial" w:hAnsi="Arial" w:cs="Arial"/>
          <w:sz w:val="24"/>
          <w:szCs w:val="24"/>
        </w:rPr>
      </w:pPr>
    </w:p>
    <w:p w14:paraId="26B25F43" w14:textId="77777777" w:rsidR="00E301A5" w:rsidRPr="00E645EB" w:rsidRDefault="00E301A5" w:rsidP="00E301A5">
      <w:pPr>
        <w:jc w:val="both"/>
        <w:rPr>
          <w:rFonts w:ascii="Arial" w:hAnsi="Arial" w:cs="Arial"/>
          <w:sz w:val="24"/>
          <w:szCs w:val="24"/>
        </w:rPr>
      </w:pPr>
      <w:r w:rsidRPr="00E645EB">
        <w:rPr>
          <w:rFonts w:ascii="Segoe UI Symbol" w:hAnsi="Segoe UI Symbol" w:cs="Segoe UI Symbol"/>
          <w:sz w:val="24"/>
          <w:szCs w:val="24"/>
        </w:rPr>
        <w:t>➢</w:t>
      </w:r>
      <w:r w:rsidRPr="00E645EB">
        <w:rPr>
          <w:rFonts w:ascii="Arial" w:hAnsi="Arial" w:cs="Arial"/>
          <w:sz w:val="24"/>
          <w:szCs w:val="24"/>
        </w:rPr>
        <w:t xml:space="preserve"> Seguir manteniendo la unidad y el fortalecimiento con el sindicalismo nacional.</w:t>
      </w:r>
    </w:p>
    <w:p w14:paraId="49723825" w14:textId="77777777" w:rsidR="00E301A5" w:rsidRPr="00E645EB" w:rsidRDefault="00E301A5" w:rsidP="00E301A5">
      <w:pPr>
        <w:jc w:val="both"/>
        <w:rPr>
          <w:rFonts w:ascii="Arial" w:hAnsi="Arial" w:cs="Arial"/>
          <w:sz w:val="24"/>
          <w:szCs w:val="24"/>
        </w:rPr>
      </w:pPr>
      <w:r w:rsidRPr="00E645EB">
        <w:rPr>
          <w:rFonts w:ascii="Segoe UI Symbol" w:hAnsi="Segoe UI Symbol" w:cs="Segoe UI Symbol"/>
          <w:sz w:val="24"/>
          <w:szCs w:val="24"/>
        </w:rPr>
        <w:t>➢</w:t>
      </w:r>
      <w:r w:rsidRPr="00E645EB">
        <w:rPr>
          <w:rFonts w:ascii="Arial" w:hAnsi="Arial" w:cs="Arial"/>
          <w:sz w:val="24"/>
          <w:szCs w:val="24"/>
        </w:rPr>
        <w:t xml:space="preserve"> Seguir manteniendo la relación con la Federación Nacional de Sindicatos Universitarios, para retomar los trabajos de unidad del sindicalismo universitario con la Confederación Nacional de Trabajadores Universitarios, (CONTU) y la Coordinadora Nacional de Sindicatos Universitarios de Educación Investigación y Cultura.</w:t>
      </w:r>
    </w:p>
    <w:p w14:paraId="34E4FC4F" w14:textId="77777777" w:rsidR="00E301A5" w:rsidRPr="00E645EB" w:rsidRDefault="00E301A5" w:rsidP="00E301A5">
      <w:pPr>
        <w:jc w:val="both"/>
        <w:rPr>
          <w:rFonts w:ascii="Arial" w:hAnsi="Arial" w:cs="Arial"/>
          <w:sz w:val="24"/>
          <w:szCs w:val="24"/>
        </w:rPr>
      </w:pPr>
      <w:r w:rsidRPr="00E645EB">
        <w:rPr>
          <w:rFonts w:ascii="Segoe UI Symbol" w:hAnsi="Segoe UI Symbol" w:cs="Segoe UI Symbol"/>
          <w:sz w:val="24"/>
          <w:szCs w:val="24"/>
        </w:rPr>
        <w:t>➢</w:t>
      </w:r>
      <w:r w:rsidRPr="00E645EB">
        <w:rPr>
          <w:rFonts w:ascii="Arial" w:hAnsi="Arial" w:cs="Arial"/>
          <w:sz w:val="24"/>
          <w:szCs w:val="24"/>
        </w:rPr>
        <w:t xml:space="preserve"> Un programa de capacitación a nivel nacional para que los trabajadores se inserten en las nuevas tecnologías que nos impone el mundo del trabajo.</w:t>
      </w:r>
    </w:p>
    <w:p w14:paraId="49105D9B" w14:textId="77777777" w:rsidR="00E301A5" w:rsidRPr="00E645EB" w:rsidRDefault="00E301A5" w:rsidP="00E301A5">
      <w:pPr>
        <w:jc w:val="both"/>
        <w:rPr>
          <w:rFonts w:ascii="Arial" w:hAnsi="Arial" w:cs="Arial"/>
          <w:sz w:val="24"/>
          <w:szCs w:val="24"/>
        </w:rPr>
      </w:pPr>
      <w:r w:rsidRPr="00E645EB">
        <w:rPr>
          <w:rFonts w:ascii="Segoe UI Symbol" w:hAnsi="Segoe UI Symbol" w:cs="Segoe UI Symbol"/>
          <w:sz w:val="24"/>
          <w:szCs w:val="24"/>
        </w:rPr>
        <w:t>➢</w:t>
      </w:r>
      <w:r w:rsidRPr="00E645EB">
        <w:rPr>
          <w:rFonts w:ascii="Arial" w:hAnsi="Arial" w:cs="Arial"/>
          <w:sz w:val="24"/>
          <w:szCs w:val="24"/>
        </w:rPr>
        <w:t xml:space="preserve"> Seguir brindando la solidaridad con las luchas del Sindicato Nacional de Empleados y Trabajadores del Nacional Monte de Piedad y Empresas de Préstamo Prendario y Servicios Financieros (SNETNMPEPPSF).</w:t>
      </w:r>
    </w:p>
    <w:p w14:paraId="13E3CC24" w14:textId="1639D64E" w:rsidR="00E301A5" w:rsidRPr="00E645EB" w:rsidRDefault="00E301A5" w:rsidP="00E301A5">
      <w:pPr>
        <w:jc w:val="both"/>
        <w:rPr>
          <w:rFonts w:ascii="Arial" w:hAnsi="Arial" w:cs="Arial"/>
          <w:sz w:val="24"/>
          <w:szCs w:val="24"/>
        </w:rPr>
      </w:pPr>
      <w:r w:rsidRPr="00E645EB">
        <w:rPr>
          <w:rFonts w:ascii="Arial" w:hAnsi="Arial" w:cs="Arial"/>
          <w:sz w:val="24"/>
          <w:szCs w:val="24"/>
        </w:rPr>
        <w:lastRenderedPageBreak/>
        <w:t>• Sindicato Único de Trabajadores de Notimex (SUTNOTIMEX).</w:t>
      </w:r>
    </w:p>
    <w:p w14:paraId="22EC5888" w14:textId="77777777" w:rsidR="00E301A5" w:rsidRPr="00E645EB" w:rsidRDefault="00E301A5" w:rsidP="00E301A5">
      <w:pPr>
        <w:jc w:val="both"/>
        <w:rPr>
          <w:rFonts w:ascii="Arial" w:hAnsi="Arial" w:cs="Arial"/>
          <w:sz w:val="24"/>
          <w:szCs w:val="24"/>
        </w:rPr>
      </w:pPr>
      <w:r w:rsidRPr="00E645EB">
        <w:rPr>
          <w:rFonts w:ascii="Arial" w:hAnsi="Arial" w:cs="Arial"/>
          <w:sz w:val="24"/>
          <w:szCs w:val="24"/>
        </w:rPr>
        <w:t>• Sindicato Único Nacional de Trabajadores de Nacional Financiera (SUNTNAFIN).</w:t>
      </w:r>
    </w:p>
    <w:p w14:paraId="72772BF5" w14:textId="1F9DE64B" w:rsidR="00E301A5" w:rsidRPr="00E645EB" w:rsidRDefault="00E301A5" w:rsidP="00E301A5">
      <w:pPr>
        <w:jc w:val="both"/>
        <w:rPr>
          <w:rFonts w:ascii="Arial" w:hAnsi="Arial" w:cs="Arial"/>
          <w:sz w:val="24"/>
          <w:szCs w:val="24"/>
        </w:rPr>
      </w:pPr>
      <w:r w:rsidRPr="00E645EB">
        <w:rPr>
          <w:rFonts w:ascii="Arial" w:hAnsi="Arial" w:cs="Arial"/>
          <w:sz w:val="24"/>
          <w:szCs w:val="24"/>
        </w:rPr>
        <w:t>• Sindicato Nacional Único y Democrático de los Trabajadores del Banco Nacional de</w:t>
      </w:r>
      <w:r w:rsidR="00845DB4" w:rsidRPr="00E645EB">
        <w:rPr>
          <w:rFonts w:ascii="Arial" w:hAnsi="Arial" w:cs="Arial"/>
          <w:sz w:val="24"/>
          <w:szCs w:val="24"/>
        </w:rPr>
        <w:t xml:space="preserve"> </w:t>
      </w:r>
      <w:r w:rsidRPr="00E645EB">
        <w:rPr>
          <w:rFonts w:ascii="Arial" w:hAnsi="Arial" w:cs="Arial"/>
          <w:sz w:val="24"/>
          <w:szCs w:val="24"/>
        </w:rPr>
        <w:t>Comercio Exterior (SINUDET-BANCOMEXT).</w:t>
      </w:r>
    </w:p>
    <w:p w14:paraId="60DE456C" w14:textId="77777777" w:rsidR="00E301A5" w:rsidRPr="00E645EB" w:rsidRDefault="00E301A5" w:rsidP="00E301A5">
      <w:pPr>
        <w:jc w:val="both"/>
        <w:rPr>
          <w:rFonts w:ascii="Arial" w:hAnsi="Arial" w:cs="Arial"/>
          <w:sz w:val="24"/>
          <w:szCs w:val="24"/>
        </w:rPr>
      </w:pPr>
      <w:r w:rsidRPr="00E645EB">
        <w:rPr>
          <w:rFonts w:ascii="Arial" w:hAnsi="Arial" w:cs="Arial"/>
          <w:sz w:val="24"/>
          <w:szCs w:val="24"/>
        </w:rPr>
        <w:t>• Los Padres y Madres de los 43 normalistas de Ayotzinapa.</w:t>
      </w:r>
    </w:p>
    <w:p w14:paraId="4A1A1DF8" w14:textId="77777777" w:rsidR="00E301A5" w:rsidRPr="00E645EB" w:rsidRDefault="00E301A5" w:rsidP="00E301A5">
      <w:pPr>
        <w:jc w:val="both"/>
        <w:rPr>
          <w:rFonts w:ascii="Arial" w:hAnsi="Arial" w:cs="Arial"/>
          <w:sz w:val="24"/>
          <w:szCs w:val="24"/>
        </w:rPr>
      </w:pPr>
      <w:r w:rsidRPr="00E645EB">
        <w:rPr>
          <w:rFonts w:ascii="Arial" w:hAnsi="Arial" w:cs="Arial"/>
          <w:sz w:val="24"/>
          <w:szCs w:val="24"/>
        </w:rPr>
        <w:t>• Coordinadora Nacional Plan de Ayala Movimiento Nacional (CMPA-MN).</w:t>
      </w:r>
    </w:p>
    <w:p w14:paraId="66FC95D9" w14:textId="55BBEA1A" w:rsidR="00E301A5" w:rsidRPr="00E645EB" w:rsidRDefault="00E301A5" w:rsidP="00E301A5">
      <w:pPr>
        <w:jc w:val="both"/>
        <w:rPr>
          <w:rFonts w:ascii="Arial" w:hAnsi="Arial" w:cs="Arial"/>
          <w:sz w:val="24"/>
          <w:szCs w:val="24"/>
        </w:rPr>
      </w:pPr>
      <w:r w:rsidRPr="00E645EB">
        <w:rPr>
          <w:rFonts w:ascii="Arial" w:hAnsi="Arial" w:cs="Arial"/>
          <w:sz w:val="24"/>
          <w:szCs w:val="24"/>
        </w:rPr>
        <w:t xml:space="preserve">Con la </w:t>
      </w:r>
      <w:r w:rsidR="00A7297E" w:rsidRPr="00E645EB">
        <w:rPr>
          <w:rFonts w:ascii="Arial" w:hAnsi="Arial" w:cs="Arial"/>
          <w:sz w:val="24"/>
          <w:szCs w:val="24"/>
        </w:rPr>
        <w:t>C</w:t>
      </w:r>
      <w:r w:rsidRPr="00E645EB">
        <w:rPr>
          <w:rFonts w:ascii="Arial" w:hAnsi="Arial" w:cs="Arial"/>
          <w:sz w:val="24"/>
          <w:szCs w:val="24"/>
        </w:rPr>
        <w:t xml:space="preserve">oordinadora </w:t>
      </w:r>
      <w:r w:rsidR="00A7297E" w:rsidRPr="00E645EB">
        <w:rPr>
          <w:rFonts w:ascii="Arial" w:hAnsi="Arial" w:cs="Arial"/>
          <w:sz w:val="24"/>
          <w:szCs w:val="24"/>
        </w:rPr>
        <w:t>N</w:t>
      </w:r>
      <w:r w:rsidRPr="00E645EB">
        <w:rPr>
          <w:rFonts w:ascii="Arial" w:hAnsi="Arial" w:cs="Arial"/>
          <w:sz w:val="24"/>
          <w:szCs w:val="24"/>
        </w:rPr>
        <w:t xml:space="preserve">acional de </w:t>
      </w:r>
      <w:r w:rsidR="00A7297E" w:rsidRPr="00E645EB">
        <w:rPr>
          <w:rFonts w:ascii="Arial" w:hAnsi="Arial" w:cs="Arial"/>
          <w:sz w:val="24"/>
          <w:szCs w:val="24"/>
        </w:rPr>
        <w:t>E</w:t>
      </w:r>
      <w:r w:rsidRPr="00E645EB">
        <w:rPr>
          <w:rFonts w:ascii="Arial" w:hAnsi="Arial" w:cs="Arial"/>
          <w:sz w:val="24"/>
          <w:szCs w:val="24"/>
        </w:rPr>
        <w:t>ducación (CNTE).</w:t>
      </w:r>
    </w:p>
    <w:p w14:paraId="030D8F1C" w14:textId="0A85CAB0" w:rsidR="00E301A5" w:rsidRPr="00E645EB" w:rsidRDefault="00E301A5" w:rsidP="00E301A5">
      <w:pPr>
        <w:jc w:val="both"/>
        <w:rPr>
          <w:rFonts w:ascii="Arial" w:hAnsi="Arial" w:cs="Arial"/>
          <w:sz w:val="24"/>
          <w:szCs w:val="24"/>
        </w:rPr>
      </w:pPr>
      <w:r w:rsidRPr="00E645EB">
        <w:rPr>
          <w:rFonts w:ascii="Arial" w:hAnsi="Arial" w:cs="Arial"/>
          <w:sz w:val="24"/>
          <w:szCs w:val="24"/>
        </w:rPr>
        <w:t>• Sindicato de Trabajadores del Instituto Mexicano de Tecnología del Agua</w:t>
      </w:r>
      <w:r w:rsidR="00C62C06" w:rsidRPr="00E645EB">
        <w:rPr>
          <w:rFonts w:ascii="Arial" w:hAnsi="Arial" w:cs="Arial"/>
          <w:sz w:val="24"/>
          <w:szCs w:val="24"/>
        </w:rPr>
        <w:t xml:space="preserve"> (SITIMPA)</w:t>
      </w:r>
      <w:r w:rsidR="00BB0B8D" w:rsidRPr="00E645EB">
        <w:rPr>
          <w:rFonts w:ascii="Arial" w:hAnsi="Arial" w:cs="Arial"/>
          <w:sz w:val="24"/>
          <w:szCs w:val="24"/>
        </w:rPr>
        <w:t>.</w:t>
      </w:r>
    </w:p>
    <w:p w14:paraId="3A37E084" w14:textId="6BEE63E6" w:rsidR="00E301A5" w:rsidRPr="00E645EB" w:rsidRDefault="00E301A5" w:rsidP="00E301A5">
      <w:pPr>
        <w:jc w:val="both"/>
        <w:rPr>
          <w:rFonts w:ascii="Arial" w:hAnsi="Arial" w:cs="Arial"/>
          <w:sz w:val="24"/>
          <w:szCs w:val="24"/>
        </w:rPr>
      </w:pPr>
      <w:r w:rsidRPr="00E645EB">
        <w:rPr>
          <w:rFonts w:ascii="Arial" w:hAnsi="Arial" w:cs="Arial"/>
          <w:sz w:val="24"/>
          <w:szCs w:val="24"/>
        </w:rPr>
        <w:t xml:space="preserve">Con el Sindicato Único de Trabajadores de la Universidad Intercultural de Chiapas (SUTUNICH), exigimos alto a los despidos injustificados y </w:t>
      </w:r>
      <w:r w:rsidR="00F24DEE" w:rsidRPr="00E645EB">
        <w:rPr>
          <w:rFonts w:ascii="Arial" w:hAnsi="Arial" w:cs="Arial"/>
          <w:sz w:val="24"/>
          <w:szCs w:val="24"/>
        </w:rPr>
        <w:t xml:space="preserve">a </w:t>
      </w:r>
      <w:r w:rsidRPr="00E645EB">
        <w:rPr>
          <w:rFonts w:ascii="Arial" w:hAnsi="Arial" w:cs="Arial"/>
          <w:sz w:val="24"/>
          <w:szCs w:val="24"/>
        </w:rPr>
        <w:t>la violencia laboral. Respeto al Convenio de reinstalación 2019 y a los derechos laborales, establecidos en el Contrato Colectivo de Trabajo vigente.</w:t>
      </w:r>
    </w:p>
    <w:p w14:paraId="7A6AA2DB" w14:textId="7F9C203F" w:rsidR="000E3510" w:rsidRPr="00E645EB" w:rsidRDefault="00E301A5" w:rsidP="004551A5">
      <w:pPr>
        <w:jc w:val="both"/>
        <w:rPr>
          <w:rFonts w:ascii="Arial" w:hAnsi="Arial" w:cs="Arial"/>
          <w:sz w:val="24"/>
          <w:szCs w:val="24"/>
        </w:rPr>
      </w:pPr>
      <w:r w:rsidRPr="00E645EB">
        <w:rPr>
          <w:rFonts w:ascii="Arial" w:hAnsi="Arial" w:cs="Arial"/>
          <w:sz w:val="24"/>
          <w:szCs w:val="24"/>
        </w:rPr>
        <w:t>Refrendamos nuestra participación en la Promotora de Solidaridad</w:t>
      </w:r>
      <w:r w:rsidR="001D1300" w:rsidRPr="00E645EB">
        <w:rPr>
          <w:rFonts w:ascii="Arial" w:hAnsi="Arial" w:cs="Arial"/>
          <w:sz w:val="24"/>
          <w:szCs w:val="24"/>
        </w:rPr>
        <w:t>,</w:t>
      </w:r>
      <w:r w:rsidRPr="00E645EB">
        <w:rPr>
          <w:rFonts w:ascii="Arial" w:hAnsi="Arial" w:cs="Arial"/>
          <w:sz w:val="24"/>
          <w:szCs w:val="24"/>
        </w:rPr>
        <w:t xml:space="preserve"> "Va por Cuba" y la realización de acciones de solidaridad con el pueblo </w:t>
      </w:r>
      <w:r w:rsidR="00875966" w:rsidRPr="00E645EB">
        <w:rPr>
          <w:rFonts w:ascii="Arial" w:hAnsi="Arial" w:cs="Arial"/>
          <w:sz w:val="24"/>
          <w:szCs w:val="24"/>
        </w:rPr>
        <w:t xml:space="preserve">de </w:t>
      </w:r>
      <w:r w:rsidRPr="00E645EB">
        <w:rPr>
          <w:rFonts w:ascii="Arial" w:hAnsi="Arial" w:cs="Arial"/>
          <w:sz w:val="24"/>
          <w:szCs w:val="24"/>
        </w:rPr>
        <w:t>cuba.</w:t>
      </w:r>
      <w:r w:rsidR="00FD52D3" w:rsidRPr="00E645EB">
        <w:rPr>
          <w:rFonts w:ascii="Arial" w:hAnsi="Arial" w:cs="Arial"/>
          <w:sz w:val="24"/>
          <w:szCs w:val="24"/>
        </w:rPr>
        <w:t xml:space="preserve"> Nos solidarizamos con el pueblo chileno a 50 años del golpe de estad</w:t>
      </w:r>
      <w:r w:rsidR="00B80310" w:rsidRPr="00E645EB">
        <w:rPr>
          <w:rFonts w:ascii="Arial" w:hAnsi="Arial" w:cs="Arial"/>
          <w:sz w:val="24"/>
          <w:szCs w:val="24"/>
        </w:rPr>
        <w:t xml:space="preserve">o al gobierno de Salvador Allende por </w:t>
      </w:r>
      <w:r w:rsidR="0044043C" w:rsidRPr="00E645EB">
        <w:rPr>
          <w:rFonts w:ascii="Arial" w:hAnsi="Arial" w:cs="Arial"/>
          <w:sz w:val="24"/>
          <w:szCs w:val="24"/>
        </w:rPr>
        <w:t>A</w:t>
      </w:r>
      <w:r w:rsidR="00193E88" w:rsidRPr="00E645EB">
        <w:rPr>
          <w:rFonts w:ascii="Arial" w:hAnsi="Arial" w:cs="Arial"/>
          <w:sz w:val="24"/>
          <w:szCs w:val="24"/>
        </w:rPr>
        <w:t>ugusto Pinochet.</w:t>
      </w:r>
    </w:p>
    <w:p w14:paraId="2C996F15" w14:textId="77777777" w:rsidR="00D07D48" w:rsidRPr="00E645EB" w:rsidRDefault="00D07D48" w:rsidP="00D07D48">
      <w:pPr>
        <w:rPr>
          <w:rFonts w:ascii="Arial" w:hAnsi="Arial" w:cs="Arial"/>
          <w:sz w:val="24"/>
          <w:szCs w:val="24"/>
        </w:rPr>
      </w:pPr>
    </w:p>
    <w:p w14:paraId="15474CB4" w14:textId="77777777" w:rsidR="00D07D48" w:rsidRPr="00E645EB" w:rsidRDefault="00D07D48" w:rsidP="00D07D48">
      <w:pPr>
        <w:jc w:val="center"/>
        <w:rPr>
          <w:rFonts w:ascii="Arial" w:hAnsi="Arial" w:cs="Arial"/>
          <w:sz w:val="24"/>
          <w:szCs w:val="24"/>
        </w:rPr>
      </w:pPr>
      <w:r w:rsidRPr="00E645EB">
        <w:rPr>
          <w:rFonts w:ascii="Arial" w:hAnsi="Arial" w:cs="Arial"/>
          <w:sz w:val="24"/>
          <w:szCs w:val="24"/>
        </w:rPr>
        <w:t>A T E N T A M E N T E</w:t>
      </w:r>
    </w:p>
    <w:p w14:paraId="6B564139" w14:textId="77777777" w:rsidR="00D07D48" w:rsidRPr="00E645EB" w:rsidRDefault="00D07D48" w:rsidP="00D07D48">
      <w:pPr>
        <w:jc w:val="center"/>
        <w:rPr>
          <w:rFonts w:ascii="Arial" w:hAnsi="Arial" w:cs="Arial"/>
          <w:sz w:val="24"/>
          <w:szCs w:val="24"/>
        </w:rPr>
      </w:pPr>
      <w:r w:rsidRPr="00E645EB">
        <w:rPr>
          <w:rFonts w:ascii="Arial" w:hAnsi="Arial" w:cs="Arial"/>
          <w:sz w:val="24"/>
          <w:szCs w:val="24"/>
        </w:rPr>
        <w:t>“Unidos Venceremos”</w:t>
      </w:r>
    </w:p>
    <w:p w14:paraId="67110B82" w14:textId="77777777" w:rsidR="00D07D48" w:rsidRPr="00E645EB" w:rsidRDefault="00D07D48" w:rsidP="00D07D48">
      <w:pPr>
        <w:jc w:val="center"/>
        <w:rPr>
          <w:rFonts w:ascii="Arial" w:hAnsi="Arial" w:cs="Arial"/>
          <w:sz w:val="24"/>
          <w:szCs w:val="24"/>
        </w:rPr>
      </w:pPr>
      <w:r w:rsidRPr="00E645EB">
        <w:rPr>
          <w:rFonts w:ascii="Arial" w:hAnsi="Arial" w:cs="Arial"/>
          <w:sz w:val="24"/>
          <w:szCs w:val="24"/>
        </w:rPr>
        <w:t>Ciudad de México a 9 de septiembre de 2023</w:t>
      </w:r>
    </w:p>
    <w:p w14:paraId="415806F7" w14:textId="13F37855" w:rsidR="00D07D48" w:rsidRPr="00E645EB" w:rsidRDefault="00D07D48" w:rsidP="00D07D48">
      <w:pPr>
        <w:jc w:val="center"/>
        <w:rPr>
          <w:rFonts w:ascii="Arial" w:hAnsi="Arial" w:cs="Arial"/>
          <w:sz w:val="24"/>
          <w:szCs w:val="24"/>
        </w:rPr>
      </w:pPr>
      <w:r w:rsidRPr="00E645EB">
        <w:rPr>
          <w:rFonts w:ascii="Arial" w:hAnsi="Arial" w:cs="Arial"/>
          <w:sz w:val="24"/>
          <w:szCs w:val="24"/>
        </w:rPr>
        <w:t xml:space="preserve">40 </w:t>
      </w:r>
      <w:proofErr w:type="gramStart"/>
      <w:r w:rsidRPr="00E645EB">
        <w:rPr>
          <w:rFonts w:ascii="Arial" w:hAnsi="Arial" w:cs="Arial"/>
          <w:sz w:val="24"/>
          <w:szCs w:val="24"/>
        </w:rPr>
        <w:t>Congreso</w:t>
      </w:r>
      <w:proofErr w:type="gramEnd"/>
      <w:r w:rsidRPr="00E645EB">
        <w:rPr>
          <w:rFonts w:ascii="Arial" w:hAnsi="Arial" w:cs="Arial"/>
          <w:sz w:val="24"/>
          <w:szCs w:val="24"/>
        </w:rPr>
        <w:t xml:space="preserve"> General Ordinario del STUNAM</w:t>
      </w:r>
    </w:p>
    <w:sectPr w:rsidR="00D07D48" w:rsidRPr="00E645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D48"/>
    <w:rsid w:val="000758FF"/>
    <w:rsid w:val="0007605D"/>
    <w:rsid w:val="000D268E"/>
    <w:rsid w:val="000E3510"/>
    <w:rsid w:val="001047FF"/>
    <w:rsid w:val="001126A5"/>
    <w:rsid w:val="001603F4"/>
    <w:rsid w:val="00193E88"/>
    <w:rsid w:val="001D1300"/>
    <w:rsid w:val="00240CCD"/>
    <w:rsid w:val="002A388A"/>
    <w:rsid w:val="003068F3"/>
    <w:rsid w:val="00390943"/>
    <w:rsid w:val="003D54C8"/>
    <w:rsid w:val="0040459D"/>
    <w:rsid w:val="00407BD2"/>
    <w:rsid w:val="0043621E"/>
    <w:rsid w:val="0044043C"/>
    <w:rsid w:val="004551A5"/>
    <w:rsid w:val="00467C10"/>
    <w:rsid w:val="004B243E"/>
    <w:rsid w:val="00583D9C"/>
    <w:rsid w:val="00663C50"/>
    <w:rsid w:val="00665FE3"/>
    <w:rsid w:val="00671ADD"/>
    <w:rsid w:val="00672B73"/>
    <w:rsid w:val="006934E1"/>
    <w:rsid w:val="006D33EC"/>
    <w:rsid w:val="00731E7D"/>
    <w:rsid w:val="007873C9"/>
    <w:rsid w:val="007A486E"/>
    <w:rsid w:val="007C1A66"/>
    <w:rsid w:val="008217F4"/>
    <w:rsid w:val="00823B5C"/>
    <w:rsid w:val="00836AEF"/>
    <w:rsid w:val="00845DB4"/>
    <w:rsid w:val="00875966"/>
    <w:rsid w:val="00885F41"/>
    <w:rsid w:val="008C3A51"/>
    <w:rsid w:val="009C6233"/>
    <w:rsid w:val="00A16394"/>
    <w:rsid w:val="00A35698"/>
    <w:rsid w:val="00A7297E"/>
    <w:rsid w:val="00A86722"/>
    <w:rsid w:val="00AD5ECA"/>
    <w:rsid w:val="00B10CA2"/>
    <w:rsid w:val="00B65F35"/>
    <w:rsid w:val="00B80310"/>
    <w:rsid w:val="00B81A23"/>
    <w:rsid w:val="00B948FE"/>
    <w:rsid w:val="00BB0B8D"/>
    <w:rsid w:val="00BC623B"/>
    <w:rsid w:val="00BC65AB"/>
    <w:rsid w:val="00BD1E1F"/>
    <w:rsid w:val="00BE4A9E"/>
    <w:rsid w:val="00BF0F89"/>
    <w:rsid w:val="00C36BB5"/>
    <w:rsid w:val="00C3790D"/>
    <w:rsid w:val="00C62C06"/>
    <w:rsid w:val="00C828E7"/>
    <w:rsid w:val="00CA5392"/>
    <w:rsid w:val="00CE16EE"/>
    <w:rsid w:val="00D07D48"/>
    <w:rsid w:val="00D95962"/>
    <w:rsid w:val="00DC0E20"/>
    <w:rsid w:val="00E26AFF"/>
    <w:rsid w:val="00E27AE5"/>
    <w:rsid w:val="00E301A5"/>
    <w:rsid w:val="00E645EB"/>
    <w:rsid w:val="00F13EF9"/>
    <w:rsid w:val="00F24DEE"/>
    <w:rsid w:val="00F35AF3"/>
    <w:rsid w:val="00F50A65"/>
    <w:rsid w:val="00FD52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241CE"/>
  <w15:chartTrackingRefBased/>
  <w15:docId w15:val="{252C8C3F-048F-4E6E-9598-E3C71DA86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3354</Words>
  <Characters>18449</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Sebastiàn Jimènez Pèrez</dc:creator>
  <cp:keywords/>
  <dc:description/>
  <cp:lastModifiedBy>CLAUDIA IVETH CAMPOS GUTIERREZ</cp:lastModifiedBy>
  <cp:revision>5</cp:revision>
  <dcterms:created xsi:type="dcterms:W3CDTF">2023-09-10T03:26:00Z</dcterms:created>
  <dcterms:modified xsi:type="dcterms:W3CDTF">2023-09-13T23:40:00Z</dcterms:modified>
</cp:coreProperties>
</file>