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FF392A"/>
    <w:p w:rsidR="00105E48" w:rsidRDefault="00105E48"/>
    <w:p w:rsidR="00105E48" w:rsidRDefault="00105E48" w:rsidP="00FA4EC8">
      <w:pPr>
        <w:jc w:val="both"/>
      </w:pPr>
      <w:r w:rsidRPr="00105E48">
        <w:t>Asesinan a indígena defensor del medio ambiente en la Sierra Tarahumara</w:t>
      </w:r>
    </w:p>
    <w:p w:rsidR="00105E48" w:rsidRDefault="00105E48" w:rsidP="00FA4EC8">
      <w:pPr>
        <w:jc w:val="both"/>
      </w:pPr>
      <w:r>
        <w:t>Proceso 2098</w:t>
      </w:r>
    </w:p>
    <w:p w:rsidR="00105E48" w:rsidRDefault="00105E48" w:rsidP="00FA4EC8">
      <w:pPr>
        <w:jc w:val="both"/>
      </w:pPr>
    </w:p>
    <w:p w:rsidR="00105E48" w:rsidRDefault="00105E48" w:rsidP="00FA4EC8">
      <w:pPr>
        <w:jc w:val="both"/>
      </w:pPr>
      <w:r w:rsidRPr="00105E48">
        <w:t xml:space="preserve">Por Patricia </w:t>
      </w:r>
      <w:proofErr w:type="gramStart"/>
      <w:r w:rsidRPr="00105E48">
        <w:t>Mayorga ,</w:t>
      </w:r>
      <w:proofErr w:type="gramEnd"/>
      <w:r w:rsidRPr="00105E48">
        <w:t xml:space="preserve"> 17 enero, 2017</w:t>
      </w:r>
    </w:p>
    <w:p w:rsidR="00105E48" w:rsidRDefault="00105E48" w:rsidP="00FA4EC8">
      <w:pPr>
        <w:jc w:val="both"/>
      </w:pPr>
    </w:p>
    <w:p w:rsidR="00105E48" w:rsidRDefault="00105E48" w:rsidP="00FA4EC8">
      <w:pPr>
        <w:jc w:val="both"/>
      </w:pPr>
      <w:r>
        <w:t xml:space="preserve">CHIHUAHUA, </w:t>
      </w:r>
      <w:proofErr w:type="spellStart"/>
      <w:r>
        <w:t>Chih</w:t>
      </w:r>
      <w:proofErr w:type="spellEnd"/>
      <w:r>
        <w:t>. (</w:t>
      </w:r>
      <w:proofErr w:type="spellStart"/>
      <w:r>
        <w:t>apro</w:t>
      </w:r>
      <w:proofErr w:type="spellEnd"/>
      <w:r>
        <w:t xml:space="preserve">).- Isidro </w:t>
      </w:r>
      <w:proofErr w:type="spellStart"/>
      <w:r>
        <w:t>Baldenegro</w:t>
      </w:r>
      <w:proofErr w:type="spellEnd"/>
      <w:r>
        <w:t xml:space="preserve"> López, luchador social indígena que recibió el Premio Goldman 2005 para Norteamérica, fue asesinado el fin de semana pasado en la vivienda de un familiar en la comunidad de Coloradas de la Virgen, del municipio de Guadalupe y Calvo.</w:t>
      </w:r>
    </w:p>
    <w:p w:rsidR="00105E48" w:rsidRDefault="00105E48" w:rsidP="00FA4EC8">
      <w:pPr>
        <w:jc w:val="both"/>
      </w:pPr>
      <w:r>
        <w:t xml:space="preserve">Aunque la Fiscalía General del Estado no tenía registrado el homicidio, familiares que radican en </w:t>
      </w:r>
      <w:proofErr w:type="spellStart"/>
      <w:r>
        <w:t>Baborigame</w:t>
      </w:r>
      <w:proofErr w:type="spellEnd"/>
      <w:r>
        <w:t xml:space="preserve"> confirmaron que su hermano Francisco viajó ayer por el cuerpo y que Isidro será velado y sepultado en Coloradas de la Virgen, en la tierra que defendió y por la que fue a la cárcel el 22 de marzo de 2003.</w:t>
      </w:r>
    </w:p>
    <w:p w:rsidR="00105E48" w:rsidRDefault="00105E48" w:rsidP="00FA4EC8">
      <w:pPr>
        <w:jc w:val="both"/>
      </w:pPr>
      <w:r>
        <w:t>De acuerdo con testigos del asesinato, los autores están vinculados con quienes han matado a otros indígenas de aquella región por defender su te</w:t>
      </w:r>
      <w:r w:rsidR="00FF392A">
        <w:t>rritorio y la tala clandestina.</w:t>
      </w:r>
      <w:bookmarkStart w:id="0" w:name="_GoBack"/>
      <w:bookmarkEnd w:id="0"/>
    </w:p>
    <w:p w:rsidR="00105E48" w:rsidRDefault="00105E48" w:rsidP="00FA4EC8">
      <w:pPr>
        <w:jc w:val="both"/>
      </w:pPr>
      <w:r>
        <w:t xml:space="preserve">Cuando Isidro </w:t>
      </w:r>
      <w:proofErr w:type="spellStart"/>
      <w:r>
        <w:t>Baldenegro</w:t>
      </w:r>
      <w:proofErr w:type="spellEnd"/>
      <w:r>
        <w:t xml:space="preserve"> fue detenido en 2003, defensores locales, nacionales e incluso Amnistía Internacional exigieron su libertad y cuestionaron la justicia del Estado mexicano, pues fue acusado por narcotráfico y portación ilegal de armas de uso exclusivo del Ejército.</w:t>
      </w:r>
    </w:p>
    <w:p w:rsidR="00105E48" w:rsidRDefault="00105E48" w:rsidP="00FA4EC8">
      <w:pPr>
        <w:jc w:val="both"/>
      </w:pPr>
      <w:r>
        <w:t>El indígena, de alrededor de 50 años, defendió la tierra que aún sostiene litigios históricos contra quienes pretenden arrebatar la tierra.</w:t>
      </w:r>
    </w:p>
    <w:p w:rsidR="00105E48" w:rsidRDefault="00105E48" w:rsidP="00FA4EC8">
      <w:pPr>
        <w:jc w:val="both"/>
      </w:pPr>
      <w:proofErr w:type="spellStart"/>
      <w:r>
        <w:t>Baldenegro</w:t>
      </w:r>
      <w:proofErr w:type="spellEnd"/>
      <w:r>
        <w:t xml:space="preserve"> defendió el bosque comunal de Coloradas de la Virgen, que hasta la fecha tiene litigios relacionados con la tala de árboles y el territorio, y que se han sumado a lo largo de toda la Sierra Tarahumara, por la presencia de grupos delictivos que se han ensañado principalmente contra los </w:t>
      </w:r>
      <w:proofErr w:type="spellStart"/>
      <w:r>
        <w:t>rarámuri</w:t>
      </w:r>
      <w:proofErr w:type="spellEnd"/>
      <w:r>
        <w:t xml:space="preserve"> y las otras tres etnias que comprende la región serrana chihuahuense.</w:t>
      </w:r>
    </w:p>
    <w:p w:rsidR="00105E48" w:rsidRDefault="00105E48" w:rsidP="00FA4EC8">
      <w:pPr>
        <w:jc w:val="both"/>
      </w:pPr>
      <w:r>
        <w:t xml:space="preserve">Trece años después del encarcelamiento y liberación de Isidro, su gente vive secuestrada en la Tarahumara, los delincuentes han tomado los caminos y brechas por las que se reunían y se encontraban para fortalecer su cultura, su comunidad. En ese contexto, </w:t>
      </w:r>
      <w:proofErr w:type="spellStart"/>
      <w:r>
        <w:t>Baldenegro</w:t>
      </w:r>
      <w:proofErr w:type="spellEnd"/>
      <w:r>
        <w:t xml:space="preserve"> fue asesinado.</w:t>
      </w:r>
    </w:p>
    <w:p w:rsidR="00105E48" w:rsidRDefault="00105E48" w:rsidP="00FA4EC8">
      <w:pPr>
        <w:jc w:val="both"/>
      </w:pPr>
      <w:r>
        <w:t>Hace más de un año, otro de sus hermanos fue herido cuando intentaron asesinarlo en esa misma comunidad. Ahora, él y parte de su familia viven desplazados por el crimen organizado en otro municipio de la entidad. Han perdido a otros integrantes de la familia.</w:t>
      </w:r>
    </w:p>
    <w:p w:rsidR="00105E48" w:rsidRDefault="00105E48" w:rsidP="00FA4EC8">
      <w:pPr>
        <w:jc w:val="both"/>
      </w:pPr>
      <w:r>
        <w:t xml:space="preserve">Isidro </w:t>
      </w:r>
      <w:proofErr w:type="spellStart"/>
      <w:r>
        <w:t>Baldenegro</w:t>
      </w:r>
      <w:proofErr w:type="spellEnd"/>
      <w:r>
        <w:t xml:space="preserve"> participó en el 2003 en un bloqueo de la carretera en la Sierra Tarahumara, porque por ahí pasaban los camiones madereros para transportar árboles talados a pesar de su prohibición por una orden de un juez, en 2002.</w:t>
      </w:r>
    </w:p>
    <w:p w:rsidR="00105E48" w:rsidRDefault="00105E48" w:rsidP="00FA4EC8">
      <w:pPr>
        <w:jc w:val="both"/>
      </w:pPr>
      <w:r>
        <w:lastRenderedPageBreak/>
        <w:t xml:space="preserve">La detención de </w:t>
      </w:r>
      <w:proofErr w:type="spellStart"/>
      <w:r>
        <w:t>Baldenegro</w:t>
      </w:r>
      <w:proofErr w:type="spellEnd"/>
      <w:r>
        <w:t>, quien en ese tiempo tenía 38 años, fue el 22 de marzo de 2003, luego de unos meses quedó en libertad y en abril de 2005, recibió el Premio Goldman en San Francisco, el máximo galardón otorgado a defensores del medio ambiente.</w:t>
      </w:r>
    </w:p>
    <w:p w:rsidR="00105E48" w:rsidRDefault="00105E48" w:rsidP="00FA4EC8">
      <w:pPr>
        <w:jc w:val="both"/>
      </w:pPr>
      <w:r>
        <w:t>Al recibir el premio, demandó al gobierno mexicano atender las demandas de los indígenas, en lugar de criminalizar y detener campesino</w:t>
      </w:r>
      <w:r>
        <w:t>s</w:t>
      </w:r>
    </w:p>
    <w:sectPr w:rsidR="00105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48"/>
    <w:rsid w:val="00105E48"/>
    <w:rsid w:val="00360EE2"/>
    <w:rsid w:val="00AE5069"/>
    <w:rsid w:val="00FA4EC8"/>
    <w:rsid w:val="00FF3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B9B0E-598F-45E2-95AD-F4894264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2017-01-18T15:09:00Z</dcterms:created>
  <dcterms:modified xsi:type="dcterms:W3CDTF">2017-01-18T21:35:00Z</dcterms:modified>
</cp:coreProperties>
</file>