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36F858" w14:textId="77777777" w:rsidR="009F5658" w:rsidRPr="000334AD" w:rsidRDefault="009F5658" w:rsidP="000334AD">
      <w:pPr>
        <w:pStyle w:val="Sinespaciado"/>
        <w:jc w:val="both"/>
        <w:rPr>
          <w:rFonts w:ascii="Arial" w:hAnsi="Arial" w:cs="Arial"/>
        </w:rPr>
      </w:pPr>
      <w:bookmarkStart w:id="0" w:name="_GoBack"/>
      <w:bookmarkEnd w:id="0"/>
      <w:r w:rsidRPr="000334AD">
        <w:rPr>
          <w:rFonts w:ascii="Arial" w:hAnsi="Arial" w:cs="Arial"/>
        </w:rPr>
        <w:t>Durante la misa realizada por el descanso eterno de</w:t>
      </w:r>
      <w:r w:rsidR="000334AD" w:rsidRPr="000334AD">
        <w:rPr>
          <w:rFonts w:ascii="Arial" w:hAnsi="Arial" w:cs="Arial"/>
        </w:rPr>
        <w:t xml:space="preserve"> la </w:t>
      </w:r>
      <w:proofErr w:type="spellStart"/>
      <w:r w:rsidR="000334AD" w:rsidRPr="000334AD">
        <w:rPr>
          <w:rFonts w:ascii="Arial" w:hAnsi="Arial" w:cs="Arial"/>
        </w:rPr>
        <w:t>jóven</w:t>
      </w:r>
      <w:proofErr w:type="spellEnd"/>
      <w:r w:rsidRPr="000334AD">
        <w:rPr>
          <w:rFonts w:ascii="Arial" w:hAnsi="Arial" w:cs="Arial"/>
        </w:rPr>
        <w:t xml:space="preserve"> </w:t>
      </w:r>
      <w:proofErr w:type="spellStart"/>
      <w:r w:rsidRPr="000334AD">
        <w:rPr>
          <w:rFonts w:ascii="Arial" w:hAnsi="Arial" w:cs="Arial"/>
        </w:rPr>
        <w:t>Lesvy</w:t>
      </w:r>
      <w:proofErr w:type="spellEnd"/>
      <w:r w:rsidRPr="000334AD">
        <w:rPr>
          <w:rFonts w:ascii="Arial" w:hAnsi="Arial" w:cs="Arial"/>
        </w:rPr>
        <w:t xml:space="preserve"> Berlín Rivera</w:t>
      </w:r>
    </w:p>
    <w:p w14:paraId="25E20E67" w14:textId="77777777" w:rsidR="009F5658" w:rsidRPr="000334AD" w:rsidRDefault="000334AD" w:rsidP="000334AD">
      <w:pPr>
        <w:pStyle w:val="Sinespaciado"/>
        <w:jc w:val="both"/>
        <w:rPr>
          <w:rFonts w:ascii="Arial" w:hAnsi="Arial" w:cs="Arial"/>
        </w:rPr>
      </w:pPr>
      <w:r w:rsidRPr="000334AD">
        <w:rPr>
          <w:rFonts w:ascii="Arial" w:hAnsi="Arial" w:cs="Arial"/>
        </w:rPr>
        <w:t xml:space="preserve">A 27 </w:t>
      </w:r>
      <w:r w:rsidR="00551372">
        <w:rPr>
          <w:rFonts w:ascii="Arial" w:hAnsi="Arial" w:cs="Arial"/>
        </w:rPr>
        <w:t xml:space="preserve">días </w:t>
      </w:r>
      <w:r w:rsidRPr="000334AD">
        <w:rPr>
          <w:rFonts w:ascii="Arial" w:hAnsi="Arial" w:cs="Arial"/>
        </w:rPr>
        <w:t xml:space="preserve">se sigue demandando; </w:t>
      </w:r>
      <w:r w:rsidR="009F5658" w:rsidRPr="000334AD">
        <w:rPr>
          <w:rFonts w:ascii="Arial" w:hAnsi="Arial" w:cs="Arial"/>
        </w:rPr>
        <w:t>Justicia, Memoria y Verdad, ni un feminicidio más</w:t>
      </w:r>
      <w:r w:rsidR="00551372">
        <w:rPr>
          <w:rFonts w:ascii="Arial" w:hAnsi="Arial" w:cs="Arial"/>
        </w:rPr>
        <w:t>.</w:t>
      </w:r>
    </w:p>
    <w:p w14:paraId="6C4F555D" w14:textId="77777777" w:rsidR="009F5658" w:rsidRPr="000334AD" w:rsidRDefault="009F5658" w:rsidP="000334AD">
      <w:pPr>
        <w:pStyle w:val="Sinespaciado"/>
        <w:jc w:val="both"/>
        <w:rPr>
          <w:rFonts w:ascii="Arial" w:hAnsi="Arial" w:cs="Arial"/>
        </w:rPr>
      </w:pPr>
      <w:r w:rsidRPr="000334AD">
        <w:rPr>
          <w:rFonts w:ascii="Arial" w:hAnsi="Arial" w:cs="Arial"/>
        </w:rPr>
        <w:t xml:space="preserve">                                                                             J. Antonio Muñoz M.</w:t>
      </w:r>
    </w:p>
    <w:p w14:paraId="3A8AC9B8" w14:textId="77777777" w:rsidR="009F5658" w:rsidRPr="000334AD" w:rsidRDefault="009F5658" w:rsidP="000334AD">
      <w:pPr>
        <w:pStyle w:val="Sinespaciado"/>
        <w:jc w:val="both"/>
        <w:rPr>
          <w:rFonts w:ascii="Arial" w:hAnsi="Arial" w:cs="Arial"/>
        </w:rPr>
      </w:pPr>
    </w:p>
    <w:p w14:paraId="79697846" w14:textId="77777777" w:rsidR="009F5658" w:rsidRPr="000334AD" w:rsidRDefault="009F5658" w:rsidP="000334AD">
      <w:pPr>
        <w:pStyle w:val="Sinespaciado"/>
        <w:jc w:val="both"/>
        <w:rPr>
          <w:rFonts w:ascii="Arial" w:hAnsi="Arial" w:cs="Arial"/>
        </w:rPr>
      </w:pPr>
    </w:p>
    <w:p w14:paraId="5E380CDD" w14:textId="77777777" w:rsidR="009F5658" w:rsidRPr="000334AD" w:rsidRDefault="009F5658" w:rsidP="000334AD">
      <w:pPr>
        <w:pStyle w:val="Sinespaciado"/>
        <w:jc w:val="both"/>
        <w:rPr>
          <w:rFonts w:ascii="Arial" w:hAnsi="Arial" w:cs="Arial"/>
        </w:rPr>
      </w:pPr>
    </w:p>
    <w:p w14:paraId="275268CE" w14:textId="33BBC54E" w:rsidR="009F5658" w:rsidRPr="000334AD" w:rsidRDefault="009F5658" w:rsidP="000334AD">
      <w:pPr>
        <w:pStyle w:val="Sinespaciado"/>
        <w:jc w:val="both"/>
        <w:rPr>
          <w:rFonts w:ascii="Arial" w:hAnsi="Arial" w:cs="Arial"/>
        </w:rPr>
      </w:pPr>
      <w:r w:rsidRPr="000334AD">
        <w:rPr>
          <w:rFonts w:ascii="Arial" w:hAnsi="Arial" w:cs="Arial"/>
        </w:rPr>
        <w:t xml:space="preserve">Agradezco la solidaridad a nuestro sindicato por dar todas las facilidades, este espacio a la mamá de </w:t>
      </w:r>
      <w:proofErr w:type="spellStart"/>
      <w:r w:rsidRPr="000334AD">
        <w:rPr>
          <w:rFonts w:ascii="Arial" w:hAnsi="Arial" w:cs="Arial"/>
        </w:rPr>
        <w:t>Lesvy</w:t>
      </w:r>
      <w:proofErr w:type="spellEnd"/>
      <w:r w:rsidRPr="000334AD">
        <w:rPr>
          <w:rFonts w:ascii="Arial" w:hAnsi="Arial" w:cs="Arial"/>
        </w:rPr>
        <w:t xml:space="preserve"> Berlín Rivera en las Comisiones Mixtas Contractuales para oficiar esta misa, fueron las palabras de inicio del sacerdote y defensor de los derechos humanos,</w:t>
      </w:r>
      <w:r w:rsidR="00B4551D" w:rsidRPr="000334AD">
        <w:rPr>
          <w:rFonts w:ascii="Arial" w:hAnsi="Arial" w:cs="Arial"/>
        </w:rPr>
        <w:t xml:space="preserve"> Miguel Concha Malo, el 29 de mayo, durante el transcurso de la misa, realizada a las 17:00 horas. Se refirió a tres ideas principales, la misa realizada está</w:t>
      </w:r>
      <w:r w:rsidR="0073768D" w:rsidRPr="000334AD">
        <w:rPr>
          <w:rFonts w:ascii="Arial" w:hAnsi="Arial" w:cs="Arial"/>
        </w:rPr>
        <w:t xml:space="preserve"> ubicada</w:t>
      </w:r>
      <w:r w:rsidR="00B4551D" w:rsidRPr="000334AD">
        <w:rPr>
          <w:rFonts w:ascii="Arial" w:hAnsi="Arial" w:cs="Arial"/>
        </w:rPr>
        <w:t xml:space="preserve"> en el misterio cristiano, dijo, que Jesús vino al mundo para, curar, hacer el bien a todos los que sufrían y dar a conocer un pronunciamiento del centro de Derechos Humanos, </w:t>
      </w:r>
      <w:r w:rsidR="0030245B">
        <w:rPr>
          <w:rFonts w:ascii="Arial" w:hAnsi="Arial" w:cs="Arial"/>
        </w:rPr>
        <w:t>“Fray Francisco de Vi</w:t>
      </w:r>
      <w:r w:rsidR="00B4551D" w:rsidRPr="000334AD">
        <w:rPr>
          <w:rFonts w:ascii="Arial" w:hAnsi="Arial" w:cs="Arial"/>
        </w:rPr>
        <w:t xml:space="preserve">toria”. </w:t>
      </w:r>
      <w:r w:rsidRPr="000334AD">
        <w:rPr>
          <w:rFonts w:ascii="Arial" w:hAnsi="Arial" w:cs="Arial"/>
        </w:rPr>
        <w:t xml:space="preserve"> </w:t>
      </w:r>
    </w:p>
    <w:p w14:paraId="1F8B7D9B" w14:textId="77777777" w:rsidR="003A5B5F" w:rsidRPr="000334AD" w:rsidRDefault="00B4551D" w:rsidP="000334AD">
      <w:pPr>
        <w:pStyle w:val="Sinespaciado"/>
        <w:jc w:val="both"/>
        <w:rPr>
          <w:rFonts w:ascii="Arial" w:hAnsi="Arial" w:cs="Arial"/>
        </w:rPr>
      </w:pPr>
      <w:r w:rsidRPr="000334AD">
        <w:rPr>
          <w:rFonts w:ascii="Arial" w:hAnsi="Arial" w:cs="Arial"/>
        </w:rPr>
        <w:t>Refle</w:t>
      </w:r>
      <w:r w:rsidR="003A5B5F" w:rsidRPr="000334AD">
        <w:rPr>
          <w:rFonts w:ascii="Arial" w:hAnsi="Arial" w:cs="Arial"/>
        </w:rPr>
        <w:t>xionó, sobre la condición de</w:t>
      </w:r>
      <w:r w:rsidRPr="000334AD">
        <w:rPr>
          <w:rFonts w:ascii="Arial" w:hAnsi="Arial" w:cs="Arial"/>
        </w:rPr>
        <w:t xml:space="preserve"> </w:t>
      </w:r>
      <w:proofErr w:type="spellStart"/>
      <w:r w:rsidRPr="000334AD">
        <w:rPr>
          <w:rFonts w:ascii="Arial" w:hAnsi="Arial" w:cs="Arial"/>
        </w:rPr>
        <w:t>Lesvy</w:t>
      </w:r>
      <w:proofErr w:type="spellEnd"/>
      <w:r w:rsidRPr="000334AD">
        <w:rPr>
          <w:rFonts w:ascii="Arial" w:hAnsi="Arial" w:cs="Arial"/>
        </w:rPr>
        <w:t xml:space="preserve"> Berlín, de quien consideró, </w:t>
      </w:r>
      <w:r w:rsidR="003A5B5F" w:rsidRPr="000334AD">
        <w:rPr>
          <w:rFonts w:ascii="Arial" w:hAnsi="Arial" w:cs="Arial"/>
        </w:rPr>
        <w:t>era mujer, era joven y el gobierno no toma muy en cuenta a los jóvenes y en la Universidad todos son jóvenes. Precisó, que este fallecimiento violento, injusto, compromete a todos a defender la dignidad y derechos de la mujer. Hizo un llamado a las autoridades para que informen y muestren las carpetas que tienen la información de la investigación para saber si realmente están haciendo su trabajo y se pueda esclarecer el crimen.</w:t>
      </w:r>
    </w:p>
    <w:p w14:paraId="455E63D2" w14:textId="77777777" w:rsidR="00B4551D" w:rsidRPr="000334AD" w:rsidRDefault="003A5B5F" w:rsidP="000334AD">
      <w:pPr>
        <w:pStyle w:val="Sinespaciado"/>
        <w:jc w:val="both"/>
        <w:rPr>
          <w:rFonts w:ascii="Arial" w:hAnsi="Arial" w:cs="Arial"/>
        </w:rPr>
      </w:pPr>
      <w:r w:rsidRPr="000334AD">
        <w:rPr>
          <w:rFonts w:ascii="Arial" w:hAnsi="Arial" w:cs="Arial"/>
        </w:rPr>
        <w:t xml:space="preserve">La madre de </w:t>
      </w:r>
      <w:proofErr w:type="spellStart"/>
      <w:r w:rsidRPr="000334AD">
        <w:rPr>
          <w:rFonts w:ascii="Arial" w:hAnsi="Arial" w:cs="Arial"/>
        </w:rPr>
        <w:t>Lesvy</w:t>
      </w:r>
      <w:proofErr w:type="spellEnd"/>
      <w:r w:rsidRPr="000334AD">
        <w:rPr>
          <w:rFonts w:ascii="Arial" w:hAnsi="Arial" w:cs="Arial"/>
        </w:rPr>
        <w:t>, Araceli, recordó que habían programado una visita a San Cristóbal de las Casas, Chiapas, para reunirse con un grupo de personas. Se refirió a la parte ideal de la felicidad, por lo que pronunció, que debería</w:t>
      </w:r>
      <w:r w:rsidR="0073768D" w:rsidRPr="000334AD">
        <w:rPr>
          <w:rFonts w:ascii="Arial" w:hAnsi="Arial" w:cs="Arial"/>
        </w:rPr>
        <w:t xml:space="preserve"> haber un mundo donde todos po</w:t>
      </w:r>
      <w:r w:rsidRPr="000334AD">
        <w:rPr>
          <w:rFonts w:ascii="Arial" w:hAnsi="Arial" w:cs="Arial"/>
        </w:rPr>
        <w:t>damos caminar juntos, agradeció</w:t>
      </w:r>
      <w:r w:rsidR="0073768D" w:rsidRPr="000334AD">
        <w:rPr>
          <w:rFonts w:ascii="Arial" w:hAnsi="Arial" w:cs="Arial"/>
        </w:rPr>
        <w:t>,</w:t>
      </w:r>
      <w:r w:rsidRPr="000334AD">
        <w:rPr>
          <w:rFonts w:ascii="Arial" w:hAnsi="Arial" w:cs="Arial"/>
        </w:rPr>
        <w:t xml:space="preserve"> las muestras de solidaridad de gente de todo el mundo pues dan esperanza </w:t>
      </w:r>
      <w:r w:rsidR="0073768D" w:rsidRPr="000334AD">
        <w:rPr>
          <w:rFonts w:ascii="Arial" w:hAnsi="Arial" w:cs="Arial"/>
        </w:rPr>
        <w:t>y pidió que este lamentable hecho tenga justicia.</w:t>
      </w:r>
    </w:p>
    <w:p w14:paraId="51285830" w14:textId="77777777" w:rsidR="0073768D" w:rsidRPr="000334AD" w:rsidRDefault="0073768D" w:rsidP="000334AD">
      <w:pPr>
        <w:pStyle w:val="Sinespaciado"/>
        <w:jc w:val="both"/>
        <w:rPr>
          <w:rFonts w:ascii="Arial" w:hAnsi="Arial" w:cs="Arial"/>
        </w:rPr>
      </w:pPr>
      <w:r w:rsidRPr="000334AD">
        <w:rPr>
          <w:rFonts w:ascii="Arial" w:hAnsi="Arial" w:cs="Arial"/>
        </w:rPr>
        <w:t>Dijo, que el dolor debe servir para que las cosas cambien para que exista verdad, justicia para que sean resueltos tantos casos que han quedado olvidados en algún archivo muerto.</w:t>
      </w:r>
    </w:p>
    <w:p w14:paraId="13CC0EAB" w14:textId="77777777" w:rsidR="0073768D" w:rsidRPr="000334AD" w:rsidRDefault="0073768D" w:rsidP="000334AD">
      <w:pPr>
        <w:pStyle w:val="Sinespaciado"/>
        <w:jc w:val="both"/>
        <w:rPr>
          <w:rFonts w:ascii="Arial" w:hAnsi="Arial" w:cs="Arial"/>
        </w:rPr>
      </w:pPr>
      <w:r w:rsidRPr="000334AD">
        <w:rPr>
          <w:rFonts w:ascii="Arial" w:hAnsi="Arial" w:cs="Arial"/>
        </w:rPr>
        <w:t>Agradeció al STUNAM, por todo el apoyo en la búsqueda de justicia. Estimó, que en la UNAM, nadie está seguro, sean hombres o mujeres, pidió que luchemos por hacer s</w:t>
      </w:r>
      <w:r w:rsidR="000334AD" w:rsidRPr="000334AD">
        <w:rPr>
          <w:rFonts w:ascii="Arial" w:hAnsi="Arial" w:cs="Arial"/>
        </w:rPr>
        <w:t>egura a la Universidad Nacional, por hacer segura la Ciudad de México y el país.</w:t>
      </w:r>
    </w:p>
    <w:p w14:paraId="165B78CF" w14:textId="77777777" w:rsidR="000334AD" w:rsidRPr="000334AD" w:rsidRDefault="000334AD" w:rsidP="000334AD">
      <w:pPr>
        <w:pStyle w:val="Sinespaciado"/>
        <w:jc w:val="both"/>
        <w:rPr>
          <w:rFonts w:ascii="Arial" w:hAnsi="Arial" w:cs="Arial"/>
        </w:rPr>
      </w:pPr>
      <w:r w:rsidRPr="000334AD">
        <w:rPr>
          <w:rFonts w:ascii="Arial" w:hAnsi="Arial" w:cs="Arial"/>
        </w:rPr>
        <w:t>El observatorio de Feminicidios, junto con el Centro de Derechos Humanos, “Fray Francisco de Victoria, solicitarán para coadyuvar con las autoridades responsables de resolver el caso, pues las hipótesis planteadas no tienen solidez.</w:t>
      </w:r>
    </w:p>
    <w:p w14:paraId="4E366A00" w14:textId="6AA6453D" w:rsidR="000334AD" w:rsidRPr="000334AD" w:rsidRDefault="00551372" w:rsidP="000334AD">
      <w:pPr>
        <w:pStyle w:val="Sinespaciado"/>
        <w:jc w:val="both"/>
        <w:rPr>
          <w:rFonts w:ascii="Arial" w:hAnsi="Arial" w:cs="Arial"/>
        </w:rPr>
      </w:pPr>
      <w:r>
        <w:rPr>
          <w:rFonts w:ascii="Arial" w:hAnsi="Arial" w:cs="Arial"/>
        </w:rPr>
        <w:t>En un pronunciamiento realizado por el Centro de Derechos Humanos “</w:t>
      </w:r>
      <w:r w:rsidR="0030245B">
        <w:rPr>
          <w:rFonts w:ascii="Arial" w:hAnsi="Arial" w:cs="Arial"/>
        </w:rPr>
        <w:t>Fray Francisco de Vi</w:t>
      </w:r>
      <w:r>
        <w:rPr>
          <w:rFonts w:ascii="Arial" w:hAnsi="Arial" w:cs="Arial"/>
        </w:rPr>
        <w:t xml:space="preserve">toria OP” y </w:t>
      </w:r>
      <w:r w:rsidR="000334AD" w:rsidRPr="000334AD">
        <w:rPr>
          <w:rFonts w:ascii="Arial" w:hAnsi="Arial" w:cs="Arial"/>
        </w:rPr>
        <w:t xml:space="preserve">Familiares de </w:t>
      </w:r>
      <w:proofErr w:type="spellStart"/>
      <w:r w:rsidR="000334AD" w:rsidRPr="000334AD">
        <w:rPr>
          <w:rFonts w:ascii="Arial" w:hAnsi="Arial" w:cs="Arial"/>
        </w:rPr>
        <w:t>Lesvy</w:t>
      </w:r>
      <w:proofErr w:type="spellEnd"/>
      <w:r>
        <w:rPr>
          <w:rFonts w:ascii="Arial" w:hAnsi="Arial" w:cs="Arial"/>
        </w:rPr>
        <w:t xml:space="preserve"> Berlín, </w:t>
      </w:r>
      <w:r w:rsidR="000334AD" w:rsidRPr="000334AD">
        <w:rPr>
          <w:rFonts w:ascii="Arial" w:hAnsi="Arial" w:cs="Arial"/>
        </w:rPr>
        <w:t>exigen pleno acceso y otorgamiento de copias de la carpeta de investigación.</w:t>
      </w:r>
    </w:p>
    <w:p w14:paraId="188D62CF" w14:textId="77777777" w:rsidR="000334AD" w:rsidRPr="000334AD" w:rsidRDefault="000334AD" w:rsidP="000334AD">
      <w:pPr>
        <w:pStyle w:val="Sinespaciado"/>
        <w:jc w:val="both"/>
        <w:rPr>
          <w:rFonts w:ascii="Arial" w:hAnsi="Arial" w:cs="Arial"/>
        </w:rPr>
      </w:pPr>
      <w:r w:rsidRPr="000334AD">
        <w:rPr>
          <w:rFonts w:ascii="Arial" w:hAnsi="Arial" w:cs="Arial"/>
        </w:rPr>
        <w:t>El Centro Vitoria denuncia falta de transparencia de Procuraduría de la CDMX y nula garantía de derechos de las víctimas.</w:t>
      </w:r>
    </w:p>
    <w:p w14:paraId="03146CC1" w14:textId="77777777" w:rsidR="000334AD" w:rsidRPr="000334AD" w:rsidRDefault="00551372" w:rsidP="000334AD">
      <w:pPr>
        <w:pStyle w:val="Sinespaciado"/>
        <w:jc w:val="both"/>
        <w:rPr>
          <w:rFonts w:ascii="Arial" w:hAnsi="Arial" w:cs="Arial"/>
        </w:rPr>
      </w:pPr>
      <w:r>
        <w:rPr>
          <w:rFonts w:ascii="Arial" w:hAnsi="Arial" w:cs="Arial"/>
        </w:rPr>
        <w:t>Urgen</w:t>
      </w:r>
      <w:r w:rsidR="000334AD" w:rsidRPr="000334AD">
        <w:rPr>
          <w:rFonts w:ascii="Arial" w:hAnsi="Arial" w:cs="Arial"/>
        </w:rPr>
        <w:t xml:space="preserve"> que las autoridades cumplan con sus responsabilidades de esclarecer los hechos y garantizar justicia para </w:t>
      </w:r>
      <w:proofErr w:type="spellStart"/>
      <w:r w:rsidR="000334AD" w:rsidRPr="000334AD">
        <w:rPr>
          <w:rFonts w:ascii="Arial" w:hAnsi="Arial" w:cs="Arial"/>
        </w:rPr>
        <w:t>Lesvy</w:t>
      </w:r>
      <w:proofErr w:type="spellEnd"/>
      <w:r w:rsidR="000334AD" w:rsidRPr="000334AD">
        <w:rPr>
          <w:rFonts w:ascii="Arial" w:hAnsi="Arial" w:cs="Arial"/>
        </w:rPr>
        <w:t>.</w:t>
      </w:r>
    </w:p>
    <w:p w14:paraId="419CDB84" w14:textId="77777777" w:rsidR="000334AD" w:rsidRPr="000334AD" w:rsidRDefault="000334AD" w:rsidP="000334AD">
      <w:pPr>
        <w:pStyle w:val="Sinespaciado"/>
        <w:jc w:val="both"/>
        <w:rPr>
          <w:rFonts w:ascii="Arial" w:hAnsi="Arial" w:cs="Arial"/>
        </w:rPr>
      </w:pPr>
      <w:r w:rsidRPr="000334AD">
        <w:rPr>
          <w:rFonts w:ascii="Arial" w:hAnsi="Arial" w:cs="Arial"/>
        </w:rPr>
        <w:t xml:space="preserve">El 3 de mayo de 2017 </w:t>
      </w:r>
      <w:proofErr w:type="spellStart"/>
      <w:r w:rsidRPr="000334AD">
        <w:rPr>
          <w:rFonts w:ascii="Arial" w:hAnsi="Arial" w:cs="Arial"/>
        </w:rPr>
        <w:t>Lesvy</w:t>
      </w:r>
      <w:proofErr w:type="spellEnd"/>
      <w:r w:rsidRPr="000334AD">
        <w:rPr>
          <w:rFonts w:ascii="Arial" w:hAnsi="Arial" w:cs="Arial"/>
        </w:rPr>
        <w:t xml:space="preserve"> Berlín Rivera Osorio fue asesinada en Ciudad Universitaria. A casi un mes de su fallecimiento, la información que las autoridades han proporcionado a la familia se resume a 51 hojas que contienen sus propias declaraciones y las del personal de la Universidad Nacional Autónoma de México (UNAM) que encontró el cuerpo. Una sola vez se ha han permitido ver un fragmento del expediente. Sólo dos horas en 26 días, han sido dedicadas por la Procuraduría General de Justicia de la Ciudad de México (PGJDF) para describir, no explicar, el contenido de la carpeta de investigación a su familia. </w:t>
      </w:r>
    </w:p>
    <w:p w14:paraId="399E21A9" w14:textId="77777777" w:rsidR="000334AD" w:rsidRPr="000334AD" w:rsidRDefault="000334AD" w:rsidP="000334AD">
      <w:pPr>
        <w:pStyle w:val="Sinespaciado"/>
        <w:jc w:val="both"/>
        <w:rPr>
          <w:rFonts w:ascii="Arial" w:hAnsi="Arial" w:cs="Arial"/>
        </w:rPr>
      </w:pPr>
      <w:r w:rsidRPr="000334AD">
        <w:rPr>
          <w:rFonts w:ascii="Arial" w:hAnsi="Arial" w:cs="Arial"/>
        </w:rPr>
        <w:t xml:space="preserve">Las autoridades responsables han violentado los derechos de las víctimas desde el principio de la investigación. Estigmatizaron a </w:t>
      </w:r>
      <w:proofErr w:type="spellStart"/>
      <w:r w:rsidRPr="000334AD">
        <w:rPr>
          <w:rFonts w:ascii="Arial" w:hAnsi="Arial" w:cs="Arial"/>
        </w:rPr>
        <w:t>Lesvy</w:t>
      </w:r>
      <w:proofErr w:type="spellEnd"/>
      <w:r w:rsidRPr="000334AD">
        <w:rPr>
          <w:rFonts w:ascii="Arial" w:hAnsi="Arial" w:cs="Arial"/>
        </w:rPr>
        <w:t xml:space="preserve"> por ser mujer y por ser joven.  </w:t>
      </w:r>
    </w:p>
    <w:p w14:paraId="027E1E8C" w14:textId="77777777" w:rsidR="000334AD" w:rsidRPr="000334AD" w:rsidRDefault="000334AD" w:rsidP="000334AD">
      <w:pPr>
        <w:pStyle w:val="Sinespaciado"/>
        <w:jc w:val="both"/>
        <w:rPr>
          <w:rFonts w:ascii="Arial" w:hAnsi="Arial" w:cs="Arial"/>
        </w:rPr>
      </w:pPr>
      <w:r w:rsidRPr="000334AD">
        <w:rPr>
          <w:rFonts w:ascii="Arial" w:hAnsi="Arial" w:cs="Arial"/>
        </w:rPr>
        <w:t>La Procuraduría de la CDMX hizo públicas supuestas declaraciones</w:t>
      </w:r>
      <w:r w:rsidR="00551372">
        <w:rPr>
          <w:rFonts w:ascii="Arial" w:hAnsi="Arial" w:cs="Arial"/>
        </w:rPr>
        <w:t xml:space="preserve"> de la pareja de </w:t>
      </w:r>
      <w:proofErr w:type="spellStart"/>
      <w:r w:rsidR="00551372">
        <w:rPr>
          <w:rFonts w:ascii="Arial" w:hAnsi="Arial" w:cs="Arial"/>
        </w:rPr>
        <w:t>Lesvy</w:t>
      </w:r>
      <w:proofErr w:type="spellEnd"/>
      <w:r w:rsidR="00551372">
        <w:rPr>
          <w:rFonts w:ascii="Arial" w:hAnsi="Arial" w:cs="Arial"/>
        </w:rPr>
        <w:t>, atribuyé</w:t>
      </w:r>
      <w:r w:rsidRPr="000334AD">
        <w:rPr>
          <w:rFonts w:ascii="Arial" w:hAnsi="Arial" w:cs="Arial"/>
        </w:rPr>
        <w:t xml:space="preserve">ndoles veracidad y re victimizando así a su familia. Los primeros días después del </w:t>
      </w:r>
      <w:r w:rsidRPr="000334AD">
        <w:rPr>
          <w:rFonts w:ascii="Arial" w:hAnsi="Arial" w:cs="Arial"/>
        </w:rPr>
        <w:lastRenderedPageBreak/>
        <w:t>suceso realizó una intervención al domicilio que ella tenía, sin considerar q</w:t>
      </w:r>
      <w:r w:rsidR="00551372">
        <w:rPr>
          <w:rFonts w:ascii="Arial" w:hAnsi="Arial" w:cs="Arial"/>
        </w:rPr>
        <w:t>ue su madre</w:t>
      </w:r>
      <w:r w:rsidRPr="000334AD">
        <w:rPr>
          <w:rFonts w:ascii="Arial" w:hAnsi="Arial" w:cs="Arial"/>
        </w:rPr>
        <w:t xml:space="preserve"> y su padre debían ser notificados, estar presentes y estar de acuerdo con la realización de esa diligencia. </w:t>
      </w:r>
    </w:p>
    <w:p w14:paraId="3B66A5A5" w14:textId="77777777" w:rsidR="000334AD" w:rsidRPr="000334AD" w:rsidRDefault="000334AD" w:rsidP="000334AD">
      <w:pPr>
        <w:pStyle w:val="Sinespaciado"/>
        <w:jc w:val="both"/>
        <w:rPr>
          <w:rFonts w:ascii="Arial" w:hAnsi="Arial" w:cs="Arial"/>
        </w:rPr>
      </w:pPr>
      <w:r w:rsidRPr="000334AD">
        <w:rPr>
          <w:rFonts w:ascii="Arial" w:hAnsi="Arial" w:cs="Arial"/>
        </w:rPr>
        <w:t>Sabemos que “el tiempo que pasa es la verdad que huye”; por ello, hacemos un llamado al Gobierno de la Ciudad de México y especialmente a</w:t>
      </w:r>
      <w:r w:rsidR="00551372">
        <w:rPr>
          <w:rFonts w:ascii="Arial" w:hAnsi="Arial" w:cs="Arial"/>
        </w:rPr>
        <w:t>l Procurador Rodolfo Ríos Garza</w:t>
      </w:r>
      <w:r w:rsidRPr="000334AD">
        <w:rPr>
          <w:rFonts w:ascii="Arial" w:hAnsi="Arial" w:cs="Arial"/>
        </w:rPr>
        <w:t xml:space="preserve"> para que actúen de forma urgente y adecuada para dar respuesta a las siguientes peticiones: </w:t>
      </w:r>
    </w:p>
    <w:p w14:paraId="6BED7B0A" w14:textId="77777777" w:rsidR="000334AD" w:rsidRPr="000334AD" w:rsidRDefault="000334AD" w:rsidP="000334AD">
      <w:pPr>
        <w:pStyle w:val="Sinespaciado"/>
        <w:jc w:val="both"/>
        <w:rPr>
          <w:rFonts w:ascii="Arial" w:hAnsi="Arial" w:cs="Arial"/>
        </w:rPr>
      </w:pPr>
      <w:r w:rsidRPr="000334AD">
        <w:rPr>
          <w:rFonts w:ascii="Arial" w:hAnsi="Arial" w:cs="Arial"/>
        </w:rPr>
        <w:t> </w:t>
      </w:r>
    </w:p>
    <w:p w14:paraId="10962626" w14:textId="77777777" w:rsidR="000334AD" w:rsidRPr="000334AD" w:rsidRDefault="000334AD" w:rsidP="000334AD">
      <w:pPr>
        <w:pStyle w:val="Sinespaciado"/>
        <w:jc w:val="both"/>
        <w:rPr>
          <w:rFonts w:ascii="Arial" w:hAnsi="Arial" w:cs="Arial"/>
        </w:rPr>
      </w:pPr>
      <w:r w:rsidRPr="000334AD">
        <w:rPr>
          <w:rFonts w:ascii="Arial" w:hAnsi="Arial" w:cs="Arial"/>
        </w:rPr>
        <w:t>-Permitir acceso pleno al expediente de investigación y la emisión de copias de todas las actuaciones que obran en la carpeta, incluyendo dictámenes periciales, videos y fotografías.</w:t>
      </w:r>
    </w:p>
    <w:p w14:paraId="6B42287D" w14:textId="77777777" w:rsidR="000334AD" w:rsidRPr="000334AD" w:rsidRDefault="000334AD" w:rsidP="000334AD">
      <w:pPr>
        <w:pStyle w:val="Sinespaciado"/>
        <w:jc w:val="both"/>
        <w:rPr>
          <w:rFonts w:ascii="Arial" w:hAnsi="Arial" w:cs="Arial"/>
        </w:rPr>
      </w:pPr>
      <w:r w:rsidRPr="000334AD">
        <w:rPr>
          <w:rFonts w:ascii="Arial" w:hAnsi="Arial" w:cs="Arial"/>
        </w:rPr>
        <w:t xml:space="preserve">-Informar a la familia de </w:t>
      </w:r>
      <w:proofErr w:type="spellStart"/>
      <w:r w:rsidRPr="000334AD">
        <w:rPr>
          <w:rFonts w:ascii="Arial" w:hAnsi="Arial" w:cs="Arial"/>
        </w:rPr>
        <w:t>Lesvy</w:t>
      </w:r>
      <w:proofErr w:type="spellEnd"/>
      <w:r w:rsidRPr="000334AD">
        <w:rPr>
          <w:rFonts w:ascii="Arial" w:hAnsi="Arial" w:cs="Arial"/>
        </w:rPr>
        <w:t xml:space="preserve"> los resultados que se obtengan de la investigación de manera constante, directa y sin publicitarlos.</w:t>
      </w:r>
    </w:p>
    <w:p w14:paraId="64183573" w14:textId="77777777" w:rsidR="000334AD" w:rsidRPr="000334AD" w:rsidRDefault="000334AD" w:rsidP="000334AD">
      <w:pPr>
        <w:pStyle w:val="Sinespaciado"/>
        <w:jc w:val="both"/>
        <w:rPr>
          <w:rFonts w:ascii="Arial" w:hAnsi="Arial" w:cs="Arial"/>
        </w:rPr>
      </w:pPr>
      <w:r w:rsidRPr="000334AD">
        <w:rPr>
          <w:rFonts w:ascii="Arial" w:hAnsi="Arial" w:cs="Arial"/>
        </w:rPr>
        <w:t xml:space="preserve">-Conducir su actuación acorde a los más altos estándares internacionales para la investigación y esclarecimiento de feminicidios. </w:t>
      </w:r>
    </w:p>
    <w:p w14:paraId="0FC7684D" w14:textId="77777777" w:rsidR="000334AD" w:rsidRPr="000334AD" w:rsidRDefault="000334AD" w:rsidP="000334AD">
      <w:pPr>
        <w:pStyle w:val="Sinespaciado"/>
        <w:jc w:val="both"/>
        <w:rPr>
          <w:rFonts w:ascii="Arial" w:hAnsi="Arial" w:cs="Arial"/>
        </w:rPr>
      </w:pPr>
      <w:r w:rsidRPr="000334AD">
        <w:rPr>
          <w:rFonts w:ascii="Arial" w:hAnsi="Arial" w:cs="Arial"/>
        </w:rPr>
        <w:t xml:space="preserve">-Explicitar a la familia y a este Centro de Derechos Humanos, en su carácter de representantes legales y acompañantes, las líneas de investigación que está siguiendo respecto del caso, así como su plan de investigación. </w:t>
      </w:r>
    </w:p>
    <w:p w14:paraId="6FF91E8C" w14:textId="77777777" w:rsidR="000334AD" w:rsidRPr="000334AD" w:rsidRDefault="000334AD" w:rsidP="000334AD">
      <w:pPr>
        <w:pStyle w:val="Sinespaciado"/>
        <w:jc w:val="both"/>
        <w:rPr>
          <w:rFonts w:ascii="Arial" w:hAnsi="Arial" w:cs="Arial"/>
        </w:rPr>
      </w:pPr>
      <w:r w:rsidRPr="000334AD">
        <w:rPr>
          <w:rFonts w:ascii="Arial" w:hAnsi="Arial" w:cs="Arial"/>
        </w:rPr>
        <w:t xml:space="preserve">-Aceptar la coadyuvancia institucional del Observatorio Ciudadano Nacional del Feminicidio (OCNF), articulación de organizaciones acompañantes de casos similares. </w:t>
      </w:r>
    </w:p>
    <w:p w14:paraId="4315D320" w14:textId="77777777" w:rsidR="000334AD" w:rsidRPr="000334AD" w:rsidRDefault="000334AD" w:rsidP="000334AD">
      <w:pPr>
        <w:pStyle w:val="Sinespaciado"/>
        <w:jc w:val="both"/>
        <w:rPr>
          <w:rFonts w:ascii="Arial" w:hAnsi="Arial" w:cs="Arial"/>
        </w:rPr>
      </w:pPr>
      <w:r w:rsidRPr="000334AD">
        <w:rPr>
          <w:rFonts w:ascii="Arial" w:hAnsi="Arial" w:cs="Arial"/>
        </w:rPr>
        <w:t xml:space="preserve">-Facilitar las labores del grupo de expertas en género de la UNAM interesadas en acompañar el caso. </w:t>
      </w:r>
    </w:p>
    <w:p w14:paraId="37514C9D" w14:textId="77777777" w:rsidR="000334AD" w:rsidRPr="000334AD" w:rsidRDefault="000334AD" w:rsidP="000334AD">
      <w:pPr>
        <w:pStyle w:val="Sinespaciado"/>
        <w:jc w:val="both"/>
        <w:rPr>
          <w:rFonts w:ascii="Arial" w:hAnsi="Arial" w:cs="Arial"/>
        </w:rPr>
      </w:pPr>
      <w:r w:rsidRPr="000334AD">
        <w:rPr>
          <w:rFonts w:ascii="Arial" w:hAnsi="Arial" w:cs="Arial"/>
        </w:rPr>
        <w:t xml:space="preserve">-Cumplir con su responsabilidad de encontrar la verdad, hacer justicia, sancionar a los responsables de este crimen y dignificar la memoria de </w:t>
      </w:r>
      <w:proofErr w:type="spellStart"/>
      <w:r w:rsidRPr="000334AD">
        <w:rPr>
          <w:rFonts w:ascii="Arial" w:hAnsi="Arial" w:cs="Arial"/>
        </w:rPr>
        <w:t>Lesvy</w:t>
      </w:r>
      <w:proofErr w:type="spellEnd"/>
      <w:r w:rsidRPr="000334AD">
        <w:rPr>
          <w:rFonts w:ascii="Arial" w:hAnsi="Arial" w:cs="Arial"/>
        </w:rPr>
        <w:t xml:space="preserve"> Berlín Rivera Osorio.</w:t>
      </w:r>
    </w:p>
    <w:p w14:paraId="44F502A5" w14:textId="77777777" w:rsidR="000334AD" w:rsidRPr="000334AD" w:rsidRDefault="000334AD" w:rsidP="000334AD">
      <w:pPr>
        <w:pStyle w:val="Sinespaciado"/>
        <w:jc w:val="both"/>
        <w:rPr>
          <w:rFonts w:ascii="Arial" w:hAnsi="Arial" w:cs="Arial"/>
        </w:rPr>
      </w:pPr>
      <w:r w:rsidRPr="000334AD">
        <w:rPr>
          <w:rFonts w:ascii="Arial" w:hAnsi="Arial" w:cs="Arial"/>
        </w:rPr>
        <w:t xml:space="preserve">En un país donde las violaciones graves a derechos humanos son cotidianas, es urgente detener la impunidad. Para nosotras y nosotros, como familia de </w:t>
      </w:r>
      <w:proofErr w:type="spellStart"/>
      <w:r w:rsidRPr="000334AD">
        <w:rPr>
          <w:rFonts w:ascii="Arial" w:hAnsi="Arial" w:cs="Arial"/>
        </w:rPr>
        <w:t>Lesvy</w:t>
      </w:r>
      <w:proofErr w:type="spellEnd"/>
      <w:r w:rsidRPr="000334AD">
        <w:rPr>
          <w:rFonts w:ascii="Arial" w:hAnsi="Arial" w:cs="Arial"/>
        </w:rPr>
        <w:t xml:space="preserve"> y como Centro de Derechos Humanos Fray Francisco de Vitoria OP, A.C. (Centro Vitoria), nos preocupa la opacidad de la actuación de la Procuraduría, que mantiene a las víctimas al margen de las investigaciones y de las decisiones, violando de esta manera los derechos de las y los familiares, y obstaculizando nuestro trabajo como defensoras y defensores de derechos humanos.</w:t>
      </w:r>
    </w:p>
    <w:p w14:paraId="06734518" w14:textId="77777777" w:rsidR="000334AD" w:rsidRPr="000334AD" w:rsidRDefault="000334AD" w:rsidP="000334AD">
      <w:pPr>
        <w:pStyle w:val="Sinespaciado"/>
        <w:jc w:val="both"/>
        <w:rPr>
          <w:rFonts w:ascii="Arial" w:hAnsi="Arial" w:cs="Arial"/>
        </w:rPr>
      </w:pPr>
      <w:r w:rsidRPr="000334AD">
        <w:rPr>
          <w:rFonts w:ascii="Arial" w:hAnsi="Arial" w:cs="Arial"/>
        </w:rPr>
        <w:t>Finalmente, recordamos que las personas que habitamos o transitamos por la Ciudad de México, en particular las mujeres, no merecemos vivir con miedo; las autoridades civiles deben garantizar la seguridad de todas y todos en un ambiente de pleno respeto y garantía a los dere</w:t>
      </w:r>
      <w:r w:rsidR="00551372">
        <w:rPr>
          <w:rFonts w:ascii="Arial" w:hAnsi="Arial" w:cs="Arial"/>
        </w:rPr>
        <w:t>chos humanos.</w:t>
      </w:r>
    </w:p>
    <w:p w14:paraId="0F2E5255" w14:textId="77777777" w:rsidR="000334AD" w:rsidRPr="000334AD" w:rsidRDefault="000334AD" w:rsidP="000334AD">
      <w:pPr>
        <w:pStyle w:val="Sinespaciado"/>
        <w:jc w:val="both"/>
        <w:rPr>
          <w:rFonts w:ascii="Arial" w:hAnsi="Arial" w:cs="Arial"/>
        </w:rPr>
      </w:pPr>
    </w:p>
    <w:p w14:paraId="7F194B96" w14:textId="77777777" w:rsidR="000334AD" w:rsidRPr="000334AD" w:rsidRDefault="000334AD" w:rsidP="000334AD">
      <w:pPr>
        <w:pStyle w:val="Sinespaciado"/>
        <w:jc w:val="both"/>
        <w:rPr>
          <w:rFonts w:ascii="Arial" w:hAnsi="Arial" w:cs="Arial"/>
        </w:rPr>
      </w:pPr>
    </w:p>
    <w:sectPr w:rsidR="000334AD" w:rsidRPr="000334A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52C1C"/>
    <w:multiLevelType w:val="multilevel"/>
    <w:tmpl w:val="C1543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2396F3F"/>
    <w:multiLevelType w:val="multilevel"/>
    <w:tmpl w:val="4956B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4C2D69"/>
    <w:multiLevelType w:val="multilevel"/>
    <w:tmpl w:val="890E8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893B30"/>
    <w:multiLevelType w:val="multilevel"/>
    <w:tmpl w:val="D85CF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152F86"/>
    <w:multiLevelType w:val="multilevel"/>
    <w:tmpl w:val="B0F09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CC3DCC"/>
    <w:multiLevelType w:val="multilevel"/>
    <w:tmpl w:val="0BC26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D69458E"/>
    <w:multiLevelType w:val="multilevel"/>
    <w:tmpl w:val="55FAE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CAD64EA"/>
    <w:multiLevelType w:val="multilevel"/>
    <w:tmpl w:val="66AAD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8B63544"/>
    <w:multiLevelType w:val="multilevel"/>
    <w:tmpl w:val="82B26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AA60837"/>
    <w:multiLevelType w:val="multilevel"/>
    <w:tmpl w:val="A126B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3"/>
  </w:num>
  <w:num w:numId="3">
    <w:abstractNumId w:val="8"/>
  </w:num>
  <w:num w:numId="4">
    <w:abstractNumId w:val="1"/>
  </w:num>
  <w:num w:numId="5">
    <w:abstractNumId w:val="9"/>
  </w:num>
  <w:num w:numId="6">
    <w:abstractNumId w:val="0"/>
  </w:num>
  <w:num w:numId="7">
    <w:abstractNumId w:val="4"/>
  </w:num>
  <w:num w:numId="8">
    <w:abstractNumId w:val="6"/>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658"/>
    <w:rsid w:val="000334AD"/>
    <w:rsid w:val="00045C27"/>
    <w:rsid w:val="0030245B"/>
    <w:rsid w:val="003A5B5F"/>
    <w:rsid w:val="00551372"/>
    <w:rsid w:val="0073768D"/>
    <w:rsid w:val="0080230E"/>
    <w:rsid w:val="009F5658"/>
    <w:rsid w:val="00B4551D"/>
    <w:rsid w:val="00C732C5"/>
    <w:rsid w:val="00D969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8B8CE"/>
  <w15:chartTrackingRefBased/>
  <w15:docId w15:val="{AF8D6C98-BCB9-408D-BDFA-2153CBEEA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F565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0334AD"/>
    <w:rPr>
      <w:b/>
      <w:bCs/>
    </w:rPr>
  </w:style>
  <w:style w:type="paragraph" w:styleId="Sinespaciado">
    <w:name w:val="No Spacing"/>
    <w:uiPriority w:val="1"/>
    <w:qFormat/>
    <w:rsid w:val="000334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615099">
      <w:bodyDiv w:val="1"/>
      <w:marLeft w:val="0"/>
      <w:marRight w:val="0"/>
      <w:marTop w:val="0"/>
      <w:marBottom w:val="0"/>
      <w:divBdr>
        <w:top w:val="none" w:sz="0" w:space="0" w:color="auto"/>
        <w:left w:val="none" w:sz="0" w:space="0" w:color="auto"/>
        <w:bottom w:val="none" w:sz="0" w:space="0" w:color="auto"/>
        <w:right w:val="none" w:sz="0" w:space="0" w:color="auto"/>
      </w:divBdr>
      <w:divsChild>
        <w:div w:id="358436688">
          <w:marLeft w:val="0"/>
          <w:marRight w:val="0"/>
          <w:marTop w:val="0"/>
          <w:marBottom w:val="0"/>
          <w:divBdr>
            <w:top w:val="none" w:sz="0" w:space="0" w:color="auto"/>
            <w:left w:val="none" w:sz="0" w:space="0" w:color="auto"/>
            <w:bottom w:val="none" w:sz="0" w:space="0" w:color="auto"/>
            <w:right w:val="none" w:sz="0" w:space="0" w:color="auto"/>
          </w:divBdr>
          <w:divsChild>
            <w:div w:id="1891383891">
              <w:marLeft w:val="0"/>
              <w:marRight w:val="0"/>
              <w:marTop w:val="0"/>
              <w:marBottom w:val="0"/>
              <w:divBdr>
                <w:top w:val="none" w:sz="0" w:space="0" w:color="auto"/>
                <w:left w:val="none" w:sz="0" w:space="0" w:color="auto"/>
                <w:bottom w:val="none" w:sz="0" w:space="0" w:color="auto"/>
                <w:right w:val="none" w:sz="0" w:space="0" w:color="auto"/>
              </w:divBdr>
              <w:divsChild>
                <w:div w:id="198616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496259">
      <w:bodyDiv w:val="1"/>
      <w:marLeft w:val="0"/>
      <w:marRight w:val="0"/>
      <w:marTop w:val="0"/>
      <w:marBottom w:val="0"/>
      <w:divBdr>
        <w:top w:val="none" w:sz="0" w:space="0" w:color="auto"/>
        <w:left w:val="none" w:sz="0" w:space="0" w:color="auto"/>
        <w:bottom w:val="none" w:sz="0" w:space="0" w:color="auto"/>
        <w:right w:val="none" w:sz="0" w:space="0" w:color="auto"/>
      </w:divBdr>
      <w:divsChild>
        <w:div w:id="1815369103">
          <w:marLeft w:val="0"/>
          <w:marRight w:val="0"/>
          <w:marTop w:val="0"/>
          <w:marBottom w:val="0"/>
          <w:divBdr>
            <w:top w:val="none" w:sz="0" w:space="0" w:color="auto"/>
            <w:left w:val="none" w:sz="0" w:space="0" w:color="auto"/>
            <w:bottom w:val="none" w:sz="0" w:space="0" w:color="auto"/>
            <w:right w:val="none" w:sz="0" w:space="0" w:color="auto"/>
          </w:divBdr>
          <w:divsChild>
            <w:div w:id="201525782">
              <w:marLeft w:val="0"/>
              <w:marRight w:val="0"/>
              <w:marTop w:val="0"/>
              <w:marBottom w:val="0"/>
              <w:divBdr>
                <w:top w:val="none" w:sz="0" w:space="0" w:color="auto"/>
                <w:left w:val="none" w:sz="0" w:space="0" w:color="auto"/>
                <w:bottom w:val="none" w:sz="0" w:space="0" w:color="auto"/>
                <w:right w:val="none" w:sz="0" w:space="0" w:color="auto"/>
              </w:divBdr>
              <w:divsChild>
                <w:div w:id="785930233">
                  <w:marLeft w:val="0"/>
                  <w:marRight w:val="0"/>
                  <w:marTop w:val="0"/>
                  <w:marBottom w:val="0"/>
                  <w:divBdr>
                    <w:top w:val="none" w:sz="0" w:space="0" w:color="auto"/>
                    <w:left w:val="none" w:sz="0" w:space="0" w:color="auto"/>
                    <w:bottom w:val="none" w:sz="0" w:space="0" w:color="auto"/>
                    <w:right w:val="none" w:sz="0" w:space="0" w:color="auto"/>
                  </w:divBdr>
                  <w:divsChild>
                    <w:div w:id="1158233741">
                      <w:marLeft w:val="0"/>
                      <w:marRight w:val="0"/>
                      <w:marTop w:val="0"/>
                      <w:marBottom w:val="0"/>
                      <w:divBdr>
                        <w:top w:val="none" w:sz="0" w:space="0" w:color="auto"/>
                        <w:left w:val="none" w:sz="0" w:space="0" w:color="auto"/>
                        <w:bottom w:val="none" w:sz="0" w:space="0" w:color="auto"/>
                        <w:right w:val="none" w:sz="0" w:space="0" w:color="auto"/>
                      </w:divBdr>
                      <w:divsChild>
                        <w:div w:id="1679042351">
                          <w:marLeft w:val="0"/>
                          <w:marRight w:val="0"/>
                          <w:marTop w:val="0"/>
                          <w:marBottom w:val="0"/>
                          <w:divBdr>
                            <w:top w:val="none" w:sz="0" w:space="0" w:color="auto"/>
                            <w:left w:val="none" w:sz="0" w:space="0" w:color="auto"/>
                            <w:bottom w:val="none" w:sz="0" w:space="0" w:color="auto"/>
                            <w:right w:val="none" w:sz="0" w:space="0" w:color="auto"/>
                          </w:divBdr>
                          <w:divsChild>
                            <w:div w:id="1462650887">
                              <w:marLeft w:val="0"/>
                              <w:marRight w:val="0"/>
                              <w:marTop w:val="0"/>
                              <w:marBottom w:val="0"/>
                              <w:divBdr>
                                <w:top w:val="none" w:sz="0" w:space="0" w:color="auto"/>
                                <w:left w:val="none" w:sz="0" w:space="0" w:color="auto"/>
                                <w:bottom w:val="none" w:sz="0" w:space="0" w:color="auto"/>
                                <w:right w:val="none" w:sz="0" w:space="0" w:color="auto"/>
                              </w:divBdr>
                              <w:divsChild>
                                <w:div w:id="653413407">
                                  <w:marLeft w:val="0"/>
                                  <w:marRight w:val="0"/>
                                  <w:marTop w:val="360"/>
                                  <w:marBottom w:val="0"/>
                                  <w:divBdr>
                                    <w:top w:val="none" w:sz="0" w:space="0" w:color="auto"/>
                                    <w:left w:val="none" w:sz="0" w:space="0" w:color="auto"/>
                                    <w:bottom w:val="none" w:sz="0" w:space="0" w:color="auto"/>
                                    <w:right w:val="none" w:sz="0" w:space="0" w:color="auto"/>
                                  </w:divBdr>
                                  <w:divsChild>
                                    <w:div w:id="568811518">
                                      <w:marLeft w:val="0"/>
                                      <w:marRight w:val="0"/>
                                      <w:marTop w:val="0"/>
                                      <w:marBottom w:val="0"/>
                                      <w:divBdr>
                                        <w:top w:val="none" w:sz="0" w:space="0" w:color="auto"/>
                                        <w:left w:val="none" w:sz="0" w:space="0" w:color="auto"/>
                                        <w:bottom w:val="none" w:sz="0" w:space="0" w:color="auto"/>
                                        <w:right w:val="none" w:sz="0" w:space="0" w:color="auto"/>
                                      </w:divBdr>
                                      <w:divsChild>
                                        <w:div w:id="764035237">
                                          <w:marLeft w:val="-225"/>
                                          <w:marRight w:val="-225"/>
                                          <w:marTop w:val="0"/>
                                          <w:marBottom w:val="450"/>
                                          <w:divBdr>
                                            <w:top w:val="none" w:sz="0" w:space="0" w:color="auto"/>
                                            <w:left w:val="none" w:sz="0" w:space="0" w:color="auto"/>
                                            <w:bottom w:val="none" w:sz="0" w:space="0" w:color="auto"/>
                                            <w:right w:val="none" w:sz="0" w:space="0" w:color="auto"/>
                                          </w:divBdr>
                                          <w:divsChild>
                                            <w:div w:id="2077703967">
                                              <w:marLeft w:val="0"/>
                                              <w:marRight w:val="0"/>
                                              <w:marTop w:val="0"/>
                                              <w:marBottom w:val="0"/>
                                              <w:divBdr>
                                                <w:top w:val="none" w:sz="0" w:space="0" w:color="auto"/>
                                                <w:left w:val="none" w:sz="0" w:space="0" w:color="auto"/>
                                                <w:bottom w:val="none" w:sz="0" w:space="0" w:color="auto"/>
                                                <w:right w:val="none" w:sz="0" w:space="0" w:color="auto"/>
                                              </w:divBdr>
                                              <w:divsChild>
                                                <w:div w:id="1085300616">
                                                  <w:marLeft w:val="0"/>
                                                  <w:marRight w:val="0"/>
                                                  <w:marTop w:val="0"/>
                                                  <w:marBottom w:val="450"/>
                                                  <w:divBdr>
                                                    <w:top w:val="none" w:sz="0" w:space="0" w:color="auto"/>
                                                    <w:left w:val="none" w:sz="0" w:space="0" w:color="auto"/>
                                                    <w:bottom w:val="none" w:sz="0" w:space="0" w:color="auto"/>
                                                    <w:right w:val="none" w:sz="0" w:space="0" w:color="auto"/>
                                                  </w:divBdr>
                                                  <w:divsChild>
                                                    <w:div w:id="829298674">
                                                      <w:marLeft w:val="0"/>
                                                      <w:marRight w:val="0"/>
                                                      <w:marTop w:val="0"/>
                                                      <w:marBottom w:val="0"/>
                                                      <w:divBdr>
                                                        <w:top w:val="none" w:sz="0" w:space="0" w:color="auto"/>
                                                        <w:left w:val="none" w:sz="0" w:space="0" w:color="auto"/>
                                                        <w:bottom w:val="none" w:sz="0" w:space="0" w:color="auto"/>
                                                        <w:right w:val="none" w:sz="0" w:space="0" w:color="auto"/>
                                                      </w:divBdr>
                                                      <w:divsChild>
                                                        <w:div w:id="73894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963</Words>
  <Characters>5301</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MUÑOZ</dc:creator>
  <cp:keywords/>
  <dc:description/>
  <cp:lastModifiedBy>alfonso velazquez marquez</cp:lastModifiedBy>
  <cp:revision>2</cp:revision>
  <dcterms:created xsi:type="dcterms:W3CDTF">2017-05-30T19:57:00Z</dcterms:created>
  <dcterms:modified xsi:type="dcterms:W3CDTF">2017-05-30T19:57:00Z</dcterms:modified>
</cp:coreProperties>
</file>