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A34119"/>
    <w:p w:rsidR="00A34119" w:rsidRPr="00A34119" w:rsidRDefault="00A34119" w:rsidP="00A34119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b/>
          <w:color w:val="1D2129"/>
        </w:rPr>
      </w:pPr>
      <w:r w:rsidRPr="00A34119">
        <w:rPr>
          <w:rFonts w:ascii="Arial" w:hAnsi="Arial" w:cs="Arial"/>
          <w:b/>
          <w:color w:val="1D2129"/>
        </w:rPr>
        <w:t>S</w:t>
      </w:r>
      <w:r w:rsidRPr="00A34119">
        <w:rPr>
          <w:rFonts w:ascii="Arial" w:hAnsi="Arial" w:cs="Arial"/>
          <w:b/>
          <w:color w:val="1D2129"/>
        </w:rPr>
        <w:t>obre el narcomenudeo en la UNAM (aclaraciones)</w:t>
      </w:r>
    </w:p>
    <w:p w:rsidR="00A34119" w:rsidRDefault="00A34119" w:rsidP="00A34119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color w:val="1D2129"/>
        </w:rPr>
      </w:pPr>
    </w:p>
    <w:p w:rsidR="00A34119" w:rsidRDefault="00A34119" w:rsidP="00A34119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color w:val="1D2129"/>
        </w:rPr>
      </w:pPr>
      <w:r>
        <w:rPr>
          <w:rFonts w:ascii="Arial" w:hAnsi="Arial" w:cs="Arial"/>
          <w:color w:val="1D2129"/>
        </w:rPr>
        <w:t>Alberto Pulido Aranda</w:t>
      </w:r>
    </w:p>
    <w:p w:rsidR="00A34119" w:rsidRPr="00A34119" w:rsidRDefault="00A34119" w:rsidP="00A34119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color w:val="1D2129"/>
        </w:rPr>
      </w:pP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En el periódico El Universal se me atribuyeron declaraciones que se sacaron de contexto y que no hice.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Es necesario aclarar que:</w:t>
      </w:r>
    </w:p>
    <w:p w:rsidR="00A34119" w:rsidRPr="00A34119" w:rsidRDefault="00A34119" w:rsidP="00A34119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En la UNAM desde hace décadas se da el narcomenudeo, como en muchos sitios en la CD.MX y de México, incluyendo otros centros de estudios; en muchos casos las autoridades judiciales lo han permitido, en otros existen hasta complicidades.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No se vale que de repente se magnifique la existencia del narcomenudeo en la UNAM, en lugar de aportar soluciones a fondo para erradicarlo; hasta se ha querido mostrar a la UNAM como tierra de nadie y se ha generalizado la acusación de que vigilantes de base afiliados al STUNAM tiene complicidades con narcos y no se han mostrado pruebas contundentes o aportado nombres.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Resumo: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El narcomenudeo en la UNAM debe combatirse con medidas de inteligencia y no solo con declaraciones o supuestos.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Si se tienen pruebas de complicidades que se presenten y se actúe conforme a derecho.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No se vale aprovechar este asunto para desprestigiar a la UNAM, a su comunidad universitaria y de paso al STUNAM.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 xml:space="preserve">Erradicar el narcomenudeo </w:t>
      </w:r>
      <w:proofErr w:type="spellStart"/>
      <w:r w:rsidRPr="00A34119">
        <w:rPr>
          <w:rFonts w:ascii="Arial" w:hAnsi="Arial" w:cs="Arial"/>
          <w:color w:val="1D2129"/>
        </w:rPr>
        <w:t>si</w:t>
      </w:r>
      <w:proofErr w:type="spellEnd"/>
      <w:r w:rsidRPr="00A34119">
        <w:rPr>
          <w:rFonts w:ascii="Arial" w:hAnsi="Arial" w:cs="Arial"/>
          <w:color w:val="1D2129"/>
        </w:rPr>
        <w:t>, pero con medidas inteligentes.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Luchar por engrandecer a la educación pública superior si, dotándola de mayores recursos económicos y no asfixiándola como hasta hoy se ha hecho por el gobierno federal.</w:t>
      </w:r>
    </w:p>
    <w:p w:rsidR="00A34119" w:rsidRPr="00A34119" w:rsidRDefault="00A34119" w:rsidP="00A34119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Arial" w:hAnsi="Arial" w:cs="Arial"/>
          <w:color w:val="1D2129"/>
        </w:rPr>
      </w:pPr>
      <w:r w:rsidRPr="00A34119">
        <w:rPr>
          <w:rFonts w:ascii="Arial" w:hAnsi="Arial" w:cs="Arial"/>
          <w:color w:val="1D2129"/>
        </w:rPr>
        <w:t>La UNAM es una gran casa de estudios y el gran patrimonio cultural de los</w:t>
      </w:r>
      <w:r w:rsidRPr="00A34119">
        <w:rPr>
          <w:rFonts w:ascii="Arial" w:hAnsi="Arial" w:cs="Arial"/>
          <w:color w:val="1D2129"/>
        </w:rPr>
        <w:br/>
      </w:r>
      <w:r w:rsidRPr="00A34119">
        <w:rPr>
          <w:rFonts w:ascii="Arial" w:hAnsi="Arial" w:cs="Arial"/>
          <w:color w:val="1D2129"/>
        </w:rPr>
        <w:t>mexicanos</w:t>
      </w:r>
      <w:r w:rsidRPr="00A34119">
        <w:rPr>
          <w:rFonts w:ascii="Arial" w:hAnsi="Arial" w:cs="Arial"/>
          <w:color w:val="1D2129"/>
        </w:rPr>
        <w:t xml:space="preserve"> y no tierra de </w:t>
      </w:r>
      <w:proofErr w:type="spellStart"/>
      <w:r w:rsidRPr="00A34119">
        <w:rPr>
          <w:rFonts w:ascii="Arial" w:hAnsi="Arial" w:cs="Arial"/>
          <w:color w:val="1D2129"/>
        </w:rPr>
        <w:t>narcome</w:t>
      </w:r>
      <w:bookmarkStart w:id="0" w:name="_GoBack"/>
      <w:bookmarkEnd w:id="0"/>
      <w:r w:rsidRPr="00A34119">
        <w:rPr>
          <w:rFonts w:ascii="Arial" w:hAnsi="Arial" w:cs="Arial"/>
          <w:color w:val="1D2129"/>
        </w:rPr>
        <w:t>nudistas</w:t>
      </w:r>
      <w:proofErr w:type="spellEnd"/>
      <w:r w:rsidRPr="00A34119">
        <w:rPr>
          <w:rFonts w:ascii="Arial" w:hAnsi="Arial" w:cs="Arial"/>
          <w:color w:val="1D2129"/>
        </w:rPr>
        <w:t xml:space="preserve"> como ahora sus enemigos lo han señalado.</w:t>
      </w:r>
    </w:p>
    <w:p w:rsidR="00A34119" w:rsidRDefault="00A34119"/>
    <w:p w:rsidR="00A34119" w:rsidRDefault="00A34119"/>
    <w:sectPr w:rsidR="00A341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119"/>
    <w:rsid w:val="00360EE2"/>
    <w:rsid w:val="00A34119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D5C2D-B131-484C-90CE-08EAF292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1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2017-06-28T12:30:00Z</dcterms:created>
  <dcterms:modified xsi:type="dcterms:W3CDTF">2017-06-28T12:32:00Z</dcterms:modified>
</cp:coreProperties>
</file>