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8B" w:rsidRDefault="00A32F8B" w:rsidP="00A32F8B">
      <w:r>
        <w:t>17° Pleno de la UNT</w:t>
      </w:r>
    </w:p>
    <w:p w:rsidR="00A32F8B" w:rsidRDefault="00A32F8B" w:rsidP="00A32F8B"/>
    <w:p w:rsidR="00A32F8B" w:rsidRDefault="00A32F8B" w:rsidP="00A32F8B">
      <w:r>
        <w:t>Carlos Guillén</w:t>
      </w:r>
      <w:bookmarkStart w:id="0" w:name="_GoBack"/>
      <w:bookmarkEnd w:id="0"/>
    </w:p>
    <w:p w:rsidR="00A32F8B" w:rsidRDefault="00A32F8B" w:rsidP="00A32F8B">
      <w:r>
        <w:t xml:space="preserve">El pleno de la UNT hizo un balance de los acontecimientos ocasionados por los sismos, </w:t>
      </w:r>
      <w:proofErr w:type="spellStart"/>
      <w:r>
        <w:t>asi</w:t>
      </w:r>
      <w:proofErr w:type="spellEnd"/>
      <w:r>
        <w:t xml:space="preserve"> como las repercusiones en la sociedad y en las organizaciones integrantes de la UNT. Se abordaron las actividades para la reconstrucción y el apoyo a damnificados.</w:t>
      </w:r>
    </w:p>
    <w:p w:rsidR="00A32F8B" w:rsidRDefault="00A32F8B" w:rsidP="00A32F8B">
      <w:r>
        <w:t>Otro punto fue el posicionamiento de la UNT frente al proceso electoral 2018.</w:t>
      </w:r>
    </w:p>
    <w:p w:rsidR="00A32F8B" w:rsidRDefault="00A32F8B" w:rsidP="00A32F8B">
      <w:r>
        <w:t>ASSA presentó el informe de la sesión de la comisión política, que incluyó la propuesta unitaria presentada por el SME, el proceso electoral, sobre el que hay un documento preparado desde el FASU. Sobre éste, se considera urgente un foro al respecto y definir de qué manera se puede participar. Se tiene consenso en el documento agenda, realizar una reunión de dirigentes y participar en el proceso electoral. Se debe definir rumbo para estas actividades. Un factor que influirá en este campo y que se debe analizar, es la situación generada por los sismos. Para avanzar en este camino, se realizará una mesa de análisis el próximo martes 10 de octubre, a las 10 am, para definir la posición de UNT.</w:t>
      </w:r>
    </w:p>
    <w:p w:rsidR="00A32F8B" w:rsidRDefault="00A32F8B" w:rsidP="00A32F8B">
      <w:r>
        <w:t>En el tema laboral se comentó que la Cámara de Diputados no ha trabajado regularmente a consecuencia de los sismos. Hay un código civil único que ya fue publicado, hay que analizar la situación que genera y sus consecuencias.</w:t>
      </w:r>
    </w:p>
    <w:p w:rsidR="00A32F8B" w:rsidRDefault="00A32F8B" w:rsidP="00A32F8B">
      <w:r>
        <w:t>Sobre los sismos se consideró que la UNT debe participar en el proceso de reconstrucción, no agotar los trabajos de rescate, dirigir esfuerzos a las poblaciones más necesitadas, hacer un deslinde de responsabilidades, generar mecanismos para que la sociedad civil participe en el destino de los recursos.</w:t>
      </w:r>
    </w:p>
    <w:p w:rsidR="00A32F8B" w:rsidRDefault="00A32F8B" w:rsidP="00A32F8B">
      <w:r>
        <w:t>Se informó que la voz de los trabajadores, a través de los asesores legales de la UNT, estuvo presente en el foro realizado el 18 y 19 de septiembre en la Cámara de Diputados, organizado por la diputación de morena.</w:t>
      </w:r>
    </w:p>
    <w:p w:rsidR="00A32F8B" w:rsidRDefault="00A32F8B" w:rsidP="00A32F8B">
      <w:r>
        <w:t xml:space="preserve">Se planteó que la solidaridad con los afectados por los sismos se dio desde el primer momento por parte de los sindicatos integrantes de la UNT y ha continuado hasta el momento. Sin embargo, es importante participar </w:t>
      </w:r>
      <w:proofErr w:type="spellStart"/>
      <w:r>
        <w:t>tambien</w:t>
      </w:r>
      <w:proofErr w:type="spellEnd"/>
      <w:r>
        <w:t xml:space="preserve"> como UNT en la solidaridad. Hay muchos pendientes, sobre todo hacia adelante, para prevenir que no ocurran nuevamente desgracias como resultado del incumplimiento de normas para la construcción a causa de la corrupción. Presentar una propuesta de acciones. El apoyo para la reconstrucción que proponen los gobiernos es insuficiente. Se requiere de un programa de reposición gratuita de vivienda. La UNT puede promover una medida de este tipo. Urgen medidas preventivas, generar una comisión que supervise los recursos para la reconstrucción, un programa de revisión de vivienda. Tomar ejemplo de países que también está en zona sísmica, aun peor que México y se han desarrollado técnicas para enfrentar tales condiciones. Se requiere seguro obligatorio a precios económicos. Se plantea la posibilidad de impulsar un observatorio ciudadano para la reconstrucción, que apuntaría en la necesidad de asegurar la claridad en el uso de los recursos.</w:t>
      </w:r>
    </w:p>
    <w:p w:rsidR="00A32F8B" w:rsidRDefault="00A32F8B" w:rsidP="00A32F8B">
      <w:r>
        <w:t>Se invita al taller de la UNT sobre el proceso electoral el viernes a las 10:00 en el STRM.</w:t>
      </w:r>
    </w:p>
    <w:p w:rsidR="00A32F8B" w:rsidRDefault="00A32F8B" w:rsidP="00A32F8B">
      <w:r>
        <w:lastRenderedPageBreak/>
        <w:t>Se dio un informe sobre la situación del proceso de reforma a la ley federal del trabajo.</w:t>
      </w:r>
    </w:p>
    <w:p w:rsidR="00A32F8B" w:rsidRDefault="00A32F8B" w:rsidP="00A32F8B">
      <w:r>
        <w:t>Acerca del proceso electoral, se debe participar hacia la construcción de una nueva mayoría para la transformación social del país.</w:t>
      </w:r>
    </w:p>
    <w:p w:rsidR="00DC60DE" w:rsidRDefault="00A32F8B" w:rsidP="00A32F8B">
      <w:r>
        <w:t>Se llama la atención acerca de la iniciativa de modificación a la legislación laboral presentada por la CROC.</w:t>
      </w:r>
    </w:p>
    <w:sectPr w:rsidR="00DC60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8B"/>
    <w:rsid w:val="00A32F8B"/>
    <w:rsid w:val="00DC60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8B133-F5E5-4402-8180-8FF0EA03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2017-10-04T19:47:00Z</dcterms:created>
  <dcterms:modified xsi:type="dcterms:W3CDTF">2017-10-04T19:48:00Z</dcterms:modified>
</cp:coreProperties>
</file>